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2777FE" w14:textId="77777777" w:rsidR="004F6AF1" w:rsidRPr="00A0453B" w:rsidRDefault="004F6AF1" w:rsidP="004F6AF1">
      <w:pPr>
        <w:rPr>
          <w:rFonts w:ascii="Trebuchet MS" w:hAnsi="Trebuchet MS"/>
        </w:rPr>
      </w:pPr>
    </w:p>
    <w:p w14:paraId="1733250A" w14:textId="77777777" w:rsidR="004F6AF1" w:rsidRPr="00A0453B" w:rsidRDefault="004F6AF1" w:rsidP="004F6AF1">
      <w:pPr>
        <w:jc w:val="right"/>
        <w:rPr>
          <w:rFonts w:ascii="Trebuchet MS" w:hAnsi="Trebuchet MS"/>
        </w:rPr>
      </w:pPr>
      <w:r w:rsidRPr="00A0453B">
        <w:rPr>
          <w:rFonts w:ascii="Trebuchet MS" w:hAnsi="Trebuchet MS"/>
        </w:rPr>
        <w:t>Anexa G1</w:t>
      </w:r>
    </w:p>
    <w:p w14:paraId="2020BB57" w14:textId="77777777" w:rsidR="004F6AF1" w:rsidRPr="00A0453B" w:rsidRDefault="004F6AF1" w:rsidP="004F6AF1">
      <w:pPr>
        <w:jc w:val="center"/>
        <w:rPr>
          <w:rFonts w:ascii="Trebuchet MS" w:hAnsi="Trebuchet MS"/>
          <w:sz w:val="28"/>
          <w:szCs w:val="28"/>
        </w:rPr>
      </w:pPr>
      <w:r w:rsidRPr="00A0453B">
        <w:rPr>
          <w:rFonts w:ascii="Trebuchet MS" w:hAnsi="Trebuchet MS"/>
          <w:sz w:val="28"/>
          <w:szCs w:val="28"/>
        </w:rPr>
        <w:t>Instrucțiuni de completare a Anexei G</w:t>
      </w:r>
    </w:p>
    <w:p w14:paraId="22BFAFC1" w14:textId="77777777" w:rsidR="004F6AF1" w:rsidRPr="00A0453B" w:rsidRDefault="004F6AF1" w:rsidP="004F6AF1">
      <w:pPr>
        <w:jc w:val="both"/>
        <w:rPr>
          <w:rFonts w:ascii="Trebuchet MS" w:hAnsi="Trebuchet MS"/>
        </w:rPr>
      </w:pPr>
      <w:r w:rsidRPr="00A0453B">
        <w:rPr>
          <w:rFonts w:ascii="Trebuchet MS" w:hAnsi="Trebuchet MS"/>
        </w:rPr>
        <w:tab/>
      </w:r>
      <w:r w:rsidRPr="00A0453B">
        <w:rPr>
          <w:rFonts w:ascii="Trebuchet MS" w:hAnsi="Trebuchet MS"/>
        </w:rPr>
        <w:tab/>
      </w:r>
    </w:p>
    <w:p w14:paraId="2EC64CF7" w14:textId="77777777" w:rsidR="004F6AF1" w:rsidRPr="00A0453B" w:rsidRDefault="004F6AF1" w:rsidP="004F6AF1">
      <w:pPr>
        <w:shd w:val="clear" w:color="auto" w:fill="92D050"/>
        <w:jc w:val="center"/>
        <w:rPr>
          <w:rFonts w:ascii="Trebuchet MS" w:hAnsi="Trebuchet MS" w:cs="Calibri-Bold"/>
          <w:b/>
          <w:bCs/>
          <w:sz w:val="28"/>
          <w:szCs w:val="28"/>
          <w:lang w:eastAsia="ro-RO"/>
        </w:rPr>
      </w:pPr>
      <w:r w:rsidRPr="00A0453B">
        <w:rPr>
          <w:rFonts w:ascii="Trebuchet MS" w:hAnsi="Trebuchet MS" w:cs="Calibri-Bold"/>
          <w:b/>
          <w:bCs/>
          <w:sz w:val="28"/>
          <w:szCs w:val="28"/>
          <w:lang w:eastAsia="ro-RO"/>
        </w:rPr>
        <w:t>Încadrarea în categoria microîntreprinderilor</w:t>
      </w:r>
    </w:p>
    <w:p w14:paraId="08836F02" w14:textId="77777777" w:rsidR="004F6AF1" w:rsidRPr="00A0453B" w:rsidRDefault="004F6AF1" w:rsidP="004F6AF1">
      <w:pPr>
        <w:jc w:val="both"/>
        <w:rPr>
          <w:rFonts w:ascii="Trebuchet MS" w:hAnsi="Trebuchet MS" w:cs="Calibri-Bold"/>
          <w:b/>
          <w:bCs/>
          <w:color w:val="0070C1"/>
          <w:sz w:val="28"/>
          <w:szCs w:val="28"/>
          <w:lang w:eastAsia="ro-RO"/>
        </w:rPr>
      </w:pPr>
    </w:p>
    <w:p w14:paraId="354659F2"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xml:space="preserve">Regulile, principiile și recomandările de mai jos sunt destinate potențialilor solicitanți, ca sprijin în completarea </w:t>
      </w:r>
      <w:r w:rsidRPr="00A0453B">
        <w:rPr>
          <w:rFonts w:ascii="Trebuchet MS" w:hAnsi="Trebuchet MS" w:cs="Calibri-Italic"/>
          <w:i/>
          <w:iCs/>
          <w:lang w:eastAsia="ro-RO"/>
        </w:rPr>
        <w:t>Declarației privind încadrarea întreprinderii în categoria IMM (Declarația IMM)</w:t>
      </w:r>
      <w:r w:rsidRPr="00A0453B">
        <w:rPr>
          <w:rFonts w:ascii="Trebuchet MS" w:hAnsi="Trebuchet MS" w:cs="Calibri"/>
          <w:lang w:eastAsia="ro-RO"/>
        </w:rPr>
        <w:t>.</w:t>
      </w:r>
    </w:p>
    <w:p w14:paraId="66F577E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Acestea se bazează pe:</w:t>
      </w:r>
    </w:p>
    <w:p w14:paraId="72067ED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Prevederile Legii nr. 346/2004 privind stimularea înființării și dezvoltării IMM-urilor, cu</w:t>
      </w:r>
    </w:p>
    <w:p w14:paraId="7E3DADD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modificările și completările ulterioare</w:t>
      </w:r>
    </w:p>
    <w:p w14:paraId="1F43DF83"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Recomandarea CE nr. 361/2003 privind definiția IMM-urilor</w:t>
      </w:r>
    </w:p>
    <w:p w14:paraId="09E2718B"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Manualului utilizatorului pentru definiția IMM-urilor (Comisia Europeană, 2015)</w:t>
      </w:r>
    </w:p>
    <w:p w14:paraId="4F2AA9E0"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Jurisprudența Curții Europene de Justiție în ceea ce privește definiția IMM-urilor, conform Recomandării CE nr. 361/2003</w:t>
      </w:r>
    </w:p>
    <w:p w14:paraId="32C3E20C" w14:textId="77777777" w:rsidR="004F6AF1" w:rsidRPr="00A0453B" w:rsidRDefault="004F6AF1" w:rsidP="004F6AF1">
      <w:pPr>
        <w:jc w:val="both"/>
        <w:rPr>
          <w:rFonts w:ascii="Trebuchet MS" w:hAnsi="Trebuchet MS"/>
        </w:rPr>
      </w:pPr>
    </w:p>
    <w:p w14:paraId="1FC3C0E0"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ATENȚIE!</w:t>
      </w:r>
    </w:p>
    <w:p w14:paraId="33CB1509"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Responsabilitatea privind informațiile cuprinse în Declarație, precum și respectarea normelor legale în vigoare privind încadrarea în categoriile IMM, îi revine în exclusivitate solicitantului/ declarantului.</w:t>
      </w:r>
    </w:p>
    <w:p w14:paraId="10F2D4F0"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xml:space="preserve">- Verificarea îndeplinirii condiției de eligibilitate privind încadrarea solicitantului în categoria microîntreprinderilor se va realiza, de către OIPOR/AMPOR, în baza </w:t>
      </w:r>
      <w:r w:rsidRPr="00A0453B">
        <w:rPr>
          <w:rFonts w:ascii="Trebuchet MS" w:hAnsi="Trebuchet MS" w:cs="Calibri-Italic"/>
          <w:i/>
          <w:iCs/>
          <w:lang w:eastAsia="ro-RO"/>
        </w:rPr>
        <w:t>Declarației IMM</w:t>
      </w:r>
      <w:r w:rsidRPr="00A0453B">
        <w:rPr>
          <w:rFonts w:ascii="Trebuchet MS" w:hAnsi="Trebuchet MS" w:cs="Calibri"/>
          <w:lang w:eastAsia="ro-RO"/>
        </w:rPr>
        <w:t xml:space="preserve"> complete și conforme, precum și a unei analize efectuate în etapa precontractuală (înainte de semnarea contractului de finanțare).</w:t>
      </w:r>
    </w:p>
    <w:p w14:paraId="4EDFA66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Solicitantul trebuie să se încadreze în categoria microîntreprinderilor, atât la data solicitării finanțării (i.e. data depunerii cererii de finanțare) cât și la data acordării finanțării (i.e. data semnării contractului de finanțare).</w:t>
      </w:r>
    </w:p>
    <w:p w14:paraId="75004FA7" w14:textId="77777777" w:rsidR="004F6AF1" w:rsidRPr="00A0453B" w:rsidRDefault="004F6AF1" w:rsidP="004F6AF1">
      <w:pPr>
        <w:jc w:val="both"/>
        <w:rPr>
          <w:rFonts w:ascii="Trebuchet MS" w:hAnsi="Trebuchet MS" w:cs="Calibri"/>
          <w:lang w:eastAsia="ro-RO"/>
        </w:rPr>
      </w:pPr>
    </w:p>
    <w:p w14:paraId="27FCB261"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Pasul 1 - Clasificarea întreprinderii ca autonomă, parteneră, legată</w:t>
      </w:r>
    </w:p>
    <w:p w14:paraId="2453FEB1"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Observații:</w:t>
      </w:r>
    </w:p>
    <w:p w14:paraId="455EA2C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Identificarea relațiilor de parteneriat și/sau legătură ale lui A cu alte întreprinderi, se face prin raportare la situația curentă a întreprinderilor, respectiv la data analizei (data întocmirii Declarației privind încadrarea în categoria IMM).</w:t>
      </w:r>
    </w:p>
    <w:p w14:paraId="5A972A91" w14:textId="77777777" w:rsidR="004F6AF1" w:rsidRPr="00A0453B" w:rsidRDefault="004F6AF1" w:rsidP="004F6AF1">
      <w:pPr>
        <w:jc w:val="both"/>
        <w:rPr>
          <w:rFonts w:ascii="Trebuchet MS" w:hAnsi="Trebuchet MS" w:cs="Calibri"/>
          <w:lang w:eastAsia="ro-RO"/>
        </w:rPr>
      </w:pPr>
      <w:r w:rsidRPr="00A0453B">
        <w:rPr>
          <w:rFonts w:ascii="Trebuchet MS" w:hAnsi="Trebuchet MS" w:cs="Calibri"/>
          <w:lang w:eastAsia="ro-RO"/>
        </w:rPr>
        <w:t>- Nu este relevant locul de înregistrare (naționalitatea) întreprinderilor analizate</w:t>
      </w:r>
    </w:p>
    <w:p w14:paraId="7448F60F" w14:textId="77777777" w:rsidR="004F6AF1" w:rsidRDefault="004F6AF1" w:rsidP="004F6AF1">
      <w:pPr>
        <w:jc w:val="both"/>
        <w:rPr>
          <w:rFonts w:ascii="Trebuchet MS" w:hAnsi="Trebuchet MS" w:cs="Calibri"/>
          <w:lang w:eastAsia="ro-RO"/>
        </w:rPr>
      </w:pPr>
    </w:p>
    <w:p w14:paraId="2E14812E" w14:textId="77777777" w:rsidR="004F6AF1" w:rsidRPr="00A0453B" w:rsidRDefault="004F6AF1" w:rsidP="004F6AF1">
      <w:pPr>
        <w:jc w:val="both"/>
        <w:rPr>
          <w:rFonts w:ascii="Trebuchet MS" w:hAnsi="Trebuchet MS" w:cs="Calibri"/>
          <w:lang w:eastAsia="ro-RO"/>
        </w:rPr>
      </w:pPr>
    </w:p>
    <w:p w14:paraId="63AC928F" w14:textId="77777777" w:rsidR="004F6AF1" w:rsidRPr="00A0453B" w:rsidRDefault="004F6AF1" w:rsidP="004F6AF1">
      <w:pPr>
        <w:tabs>
          <w:tab w:val="left" w:pos="5955"/>
        </w:tabs>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A (solicitantul) este întreprindere autonomă, dacă</w:t>
      </w:r>
      <w:r w:rsidRPr="00A0453B">
        <w:rPr>
          <w:rFonts w:ascii="Trebuchet MS" w:hAnsi="Trebuchet MS" w:cs="Calibri-Bold"/>
          <w:b/>
          <w:bCs/>
          <w:lang w:eastAsia="ro-RO"/>
        </w:rPr>
        <w:tab/>
      </w:r>
    </w:p>
    <w:p w14:paraId="6E7F5169"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A nu deține participații (părți sociale, acțiuni) în capitalul social al niciunei alte întreprinderi și nicio altă întreprindere nu deține participații în capitalul social al lui A sau</w:t>
      </w:r>
    </w:p>
    <w:p w14:paraId="256324B4"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A deţine mai puţin de 25% din capitalul social sau din drepturile de vot (oricare dintre acestea este mai mare) în alte întreprinderi sau alte întreprinderi nu deţin mai mult de 25% din capitalul social sau din drepturile de vot ale întreprinderii A sau</w:t>
      </w:r>
    </w:p>
    <w:p w14:paraId="6783D518"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A nu este clasificată ca întreprindere legată sau parteneră</w:t>
      </w:r>
    </w:p>
    <w:p w14:paraId="4792F367"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Pragul de 25% poate fi atins sau depăşit (dar să nu fie mai mare de 50%) de către următoarele</w:t>
      </w:r>
    </w:p>
    <w:p w14:paraId="6B908FA8" w14:textId="77777777" w:rsidR="004F6AF1" w:rsidRPr="00A0453B" w:rsidRDefault="004F6AF1" w:rsidP="004F6AF1">
      <w:pPr>
        <w:jc w:val="both"/>
        <w:rPr>
          <w:rFonts w:ascii="Trebuchet MS" w:hAnsi="Trebuchet MS" w:cs="Calibri"/>
          <w:lang w:eastAsia="ro-RO"/>
        </w:rPr>
      </w:pPr>
      <w:r w:rsidRPr="00A0453B">
        <w:rPr>
          <w:rFonts w:ascii="Trebuchet MS" w:hAnsi="Trebuchet MS" w:cs="Calibri"/>
          <w:lang w:eastAsia="ro-RO"/>
        </w:rPr>
        <w:t>categorii de investitori, cu condiţia ca aceşti investitori să nu fie legaţi, individual sau în comun, de A:</w:t>
      </w:r>
    </w:p>
    <w:p w14:paraId="23E406AF" w14:textId="77777777" w:rsidR="004F6AF1" w:rsidRPr="00A0453B" w:rsidRDefault="004F6AF1" w:rsidP="004F6AF1">
      <w:pPr>
        <w:jc w:val="both"/>
        <w:rPr>
          <w:rFonts w:ascii="Trebuchet MS" w:hAnsi="Trebuchet MS" w:cs="Calibri"/>
          <w:lang w:eastAsia="ro-RO"/>
        </w:rPr>
      </w:pPr>
    </w:p>
    <w:p w14:paraId="7DE13BB7"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a) societăţi publice de investiţii, societăţi de capital de risc, persoane fizice sau grupuri de persoane fizice care realizează, conform declaraţiei anuale de venit, venituri majoritare din activitatea de investiţii în capital de risc (business angels) şi care investesc fonduri proprii în societăţi necotate la bursă, cu condiţia ca investiţia totală a acestor investitori în aceeaşi întreprindere să nu depăşească echivalentul în lei a 1.250.000 euro;</w:t>
      </w:r>
    </w:p>
    <w:p w14:paraId="44BCDB02"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b) universităţi sau centre de cercetare fără scop lucrativ;</w:t>
      </w:r>
    </w:p>
    <w:p w14:paraId="1C2ABB90"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c) investitori instituţionali, inclusiv fonduri de dezvoltare regională;</w:t>
      </w:r>
    </w:p>
    <w:p w14:paraId="2E6A4301"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d) autorităţi ale administraţiei publice locale, respectiv consilii locale ale unităţilor</w:t>
      </w:r>
    </w:p>
    <w:p w14:paraId="3D993FFA"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administrativ-teritoriale cu un buget anual mai mic de echivalentul în lei a 10 milioane euro şi</w:t>
      </w:r>
    </w:p>
    <w:p w14:paraId="3B381FA7" w14:textId="77777777" w:rsidR="004F6AF1" w:rsidRPr="00A0453B" w:rsidRDefault="004F6AF1" w:rsidP="004F6AF1">
      <w:pPr>
        <w:jc w:val="both"/>
        <w:rPr>
          <w:rFonts w:ascii="Trebuchet MS" w:hAnsi="Trebuchet MS" w:cs="Calibri"/>
          <w:lang w:eastAsia="ro-RO"/>
        </w:rPr>
      </w:pPr>
      <w:r w:rsidRPr="00A0453B">
        <w:rPr>
          <w:rFonts w:ascii="Trebuchet MS" w:hAnsi="Trebuchet MS" w:cs="Calibri"/>
          <w:lang w:eastAsia="ro-RO"/>
        </w:rPr>
        <w:t>cu o populaţie mai mică de 5.000 de locuitori.</w:t>
      </w:r>
    </w:p>
    <w:p w14:paraId="73232E98" w14:textId="77777777" w:rsidR="004F6AF1" w:rsidRPr="00A0453B" w:rsidRDefault="004F6AF1" w:rsidP="004F6AF1">
      <w:pPr>
        <w:jc w:val="both"/>
        <w:rPr>
          <w:rFonts w:ascii="Trebuchet MS" w:hAnsi="Trebuchet MS" w:cs="Calibri"/>
          <w:lang w:eastAsia="ro-RO"/>
        </w:rPr>
      </w:pPr>
    </w:p>
    <w:p w14:paraId="27BF70C3"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Dacă pragul de 50% este depășit de către categoriile de investitori de mai sus, A nu se mai încadrează în categoria IMM (i.e. A este considerată întreprindere mare).</w:t>
      </w:r>
    </w:p>
    <w:p w14:paraId="76559FE9" w14:textId="77777777" w:rsidR="004F6AF1" w:rsidRPr="00A0453B" w:rsidRDefault="004F6AF1" w:rsidP="004F6AF1">
      <w:pPr>
        <w:jc w:val="both"/>
        <w:rPr>
          <w:rFonts w:ascii="Trebuchet MS" w:hAnsi="Trebuchet MS" w:cs="Calibri"/>
          <w:lang w:eastAsia="ro-RO"/>
        </w:rPr>
      </w:pPr>
    </w:p>
    <w:p w14:paraId="4DE49AE4" w14:textId="77777777" w:rsidR="004F6AF1" w:rsidRPr="00A0453B" w:rsidRDefault="004F6AF1" w:rsidP="004F6AF1">
      <w:pPr>
        <w:autoSpaceDE w:val="0"/>
        <w:autoSpaceDN w:val="0"/>
        <w:adjustRightInd w:val="0"/>
        <w:rPr>
          <w:rFonts w:ascii="Trebuchet MS" w:hAnsi="Trebuchet MS" w:cs="Calibri-Bold"/>
          <w:b/>
          <w:bCs/>
          <w:lang w:eastAsia="ro-RO"/>
        </w:rPr>
      </w:pPr>
      <w:r w:rsidRPr="00A0453B">
        <w:rPr>
          <w:rFonts w:ascii="Trebuchet MS" w:hAnsi="Trebuchet MS" w:cs="Calibri-Bold"/>
          <w:b/>
          <w:bCs/>
          <w:lang w:eastAsia="ro-RO"/>
        </w:rPr>
        <w:t>A este întreprindere parteneră cu alte întreprinderi, dacă</w:t>
      </w:r>
    </w:p>
    <w:p w14:paraId="5616F05F"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A deţine, individual sau în comun cu una ori mai multe întreprinderi legate, 25% sau mai mult din capitalul social ori din drepturile de vot ale unei alte întreprinderi (dar nu mai mult de 50%) sau altă întreprindere deţine, individual sau în comun cu una ori mai multe întreprinderi legate, 25% sau mai mult din capitalul social ori din drepturile de vot ale lui A (dar nu mai mult de 50%).</w:t>
      </w:r>
    </w:p>
    <w:p w14:paraId="49105AA8"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Relațiile directe dintre A și parteneri pot fi considerate relații de nivel 1.</w:t>
      </w:r>
    </w:p>
    <w:p w14:paraId="1372B953"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Se vor analiza inclusiv eventualele relații dintre partenerii lui A și alte întreprinderi (relații de nivel 2).</w:t>
      </w:r>
    </w:p>
    <w:p w14:paraId="333C53E9"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lastRenderedPageBreak/>
        <w:t>Dintre acestea:</w:t>
      </w:r>
    </w:p>
    <w:p w14:paraId="2C6BD24F"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 Întreprinderile legate cu partenerii lui A, din amonte sau din aval, trebuie luate în considerare la calcularea datelor lui A.</w:t>
      </w:r>
    </w:p>
    <w:p w14:paraId="3F6FF12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ii. Întreprinderile partenere cu partenerii lui A, din amonte sau din aval, nu vor mai fi luate în considerare la calcularea datelor lui A.</w:t>
      </w:r>
    </w:p>
    <w:p w14:paraId="448401F8"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A nu este IMM (i.e. X este considerată întreprindere mare) dacă cel puţin 25% din capitalul social ori din drepturile de vot sunt controlate, direct sau indirect, în comun ori cu titlu individual, de către una sau mai multe organisme ori colectivităţi publice (cu excepţia cazurilor prevăzute la alin. (3) al art. 4^2 din Lege).</w:t>
      </w:r>
    </w:p>
    <w:p w14:paraId="174C70E5" w14:textId="77777777" w:rsidR="004F6AF1" w:rsidRPr="00A0453B" w:rsidRDefault="004F6AF1" w:rsidP="004F6AF1">
      <w:pPr>
        <w:autoSpaceDE w:val="0"/>
        <w:autoSpaceDN w:val="0"/>
        <w:adjustRightInd w:val="0"/>
        <w:jc w:val="both"/>
        <w:rPr>
          <w:rFonts w:ascii="Trebuchet MS" w:hAnsi="Trebuchet MS" w:cs="Calibri"/>
          <w:lang w:eastAsia="ro-RO"/>
        </w:rPr>
      </w:pPr>
    </w:p>
    <w:p w14:paraId="6A93C6F3" w14:textId="77777777" w:rsidR="004F6AF1" w:rsidRPr="00A0453B" w:rsidRDefault="004F6AF1" w:rsidP="004F6AF1">
      <w:pPr>
        <w:autoSpaceDE w:val="0"/>
        <w:autoSpaceDN w:val="0"/>
        <w:adjustRightInd w:val="0"/>
        <w:rPr>
          <w:rFonts w:ascii="Trebuchet MS" w:hAnsi="Trebuchet MS" w:cs="Calibri-Bold"/>
          <w:b/>
          <w:bCs/>
          <w:lang w:eastAsia="ro-RO"/>
        </w:rPr>
      </w:pPr>
      <w:r w:rsidRPr="00A0453B">
        <w:rPr>
          <w:rFonts w:ascii="Trebuchet MS" w:hAnsi="Trebuchet MS" w:cs="Calibri-Bold"/>
          <w:b/>
          <w:bCs/>
          <w:lang w:eastAsia="ro-RO"/>
        </w:rPr>
        <w:t>A este întreprindere legată cu alte întreprinderi, dacă</w:t>
      </w:r>
    </w:p>
    <w:p w14:paraId="4244363D"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Între A și alte întreprinderi există oricare dintre următoarele raporturi:</w:t>
      </w:r>
    </w:p>
    <w:p w14:paraId="4DE1937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 o întreprindere deţine majoritatea drepturilor de vot ale acţionarilor sau ale asociaţilor celeilalte întreprinderi;</w:t>
      </w:r>
    </w:p>
    <w:p w14:paraId="61E2CC6A"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ii. o întreprindere are dreptul de a numi sau de a revoca majoritatea membrilor consiliului de administraţie, de conducere ori de supraveghere a celeilalte întreprinderi;</w:t>
      </w:r>
    </w:p>
    <w:p w14:paraId="54C8E156"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iii. o întreprindere are dreptul de a exercita o influenţă dominantă asupra celeilalte întreprinderi, în temeiul unui contract încheiat cu această întreprindere sau al unei clauze din statutul acesteia;</w:t>
      </w:r>
    </w:p>
    <w:p w14:paraId="3979907C"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iv. 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07A8C2A3"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sau</w:t>
      </w:r>
    </w:p>
    <w:p w14:paraId="703F95AB"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Între A și alte întreprinderi există oricare dintre raporturile de mai sus prin intermediul uneia ori mai multor întreprinderi sau prin oricare dintre investitorii prevăzuţi la alin. (3) al art. 4^2 din Lege.</w:t>
      </w:r>
    </w:p>
    <w:p w14:paraId="525DB2A3"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sau</w:t>
      </w:r>
    </w:p>
    <w:p w14:paraId="6F9AF83F"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
          <w:lang w:eastAsia="ro-RO"/>
        </w:rPr>
        <w:t xml:space="preserve">- Între A și alte întreprinderi există oricare dintre raporturile de mai sus prin intermediul unei </w:t>
      </w:r>
      <w:r w:rsidRPr="00A0453B">
        <w:rPr>
          <w:rFonts w:ascii="Trebuchet MS" w:hAnsi="Trebuchet MS" w:cs="Calibri-Bold"/>
          <w:b/>
          <w:bCs/>
          <w:lang w:eastAsia="ro-RO"/>
        </w:rPr>
        <w:t>persoane fizice sau al unui grup de persoane fizice care acţionează</w:t>
      </w:r>
      <w:r w:rsidRPr="00A0453B">
        <w:rPr>
          <w:rFonts w:ascii="Trebuchet MS" w:hAnsi="Trebuchet MS" w:cs="Calibri"/>
          <w:lang w:eastAsia="ro-RO"/>
        </w:rPr>
        <w:t xml:space="preserve"> </w:t>
      </w:r>
      <w:r w:rsidRPr="00A0453B">
        <w:rPr>
          <w:rFonts w:ascii="Trebuchet MS" w:hAnsi="Trebuchet MS" w:cs="Calibri-Bold"/>
          <w:b/>
          <w:bCs/>
          <w:lang w:eastAsia="ro-RO"/>
        </w:rPr>
        <w:t>de comun acord, dacă îşi desfăşoară activitatea sau o parte din activitate pe</w:t>
      </w:r>
      <w:r w:rsidRPr="00A0453B">
        <w:rPr>
          <w:rFonts w:ascii="Trebuchet MS" w:hAnsi="Trebuchet MS" w:cs="Calibri"/>
          <w:lang w:eastAsia="ro-RO"/>
        </w:rPr>
        <w:t xml:space="preserve"> </w:t>
      </w:r>
      <w:r w:rsidRPr="00A0453B">
        <w:rPr>
          <w:rFonts w:ascii="Trebuchet MS" w:hAnsi="Trebuchet MS" w:cs="Calibri-Bold"/>
          <w:b/>
          <w:bCs/>
          <w:lang w:eastAsia="ro-RO"/>
        </w:rPr>
        <w:t>aceeaşi piaţă relevantă ori pe pieţe adiacente</w:t>
      </w:r>
    </w:p>
    <w:p w14:paraId="27326B58"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i. Persoane fizice</w:t>
      </w:r>
    </w:p>
    <w:p w14:paraId="544CDC8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Noțiunea de ”persoană fizică”, în contextul acestei definiții, include persoana fizică ce are calitate de asociat, acționar, administrator.</w:t>
      </w:r>
    </w:p>
    <w:p w14:paraId="23B4B415"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ii. Grup de persoane fizice care acționează de comun acord</w:t>
      </w:r>
    </w:p>
    <w:p w14:paraId="666D545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xml:space="preserve">În sensul art. 3.3 din Anexa la Recomandarea CE nr. 361, se consideră că ”acționează de comun acord” acele persoane fizice care colaborează pentru a influența deciziile comerciale ale </w:t>
      </w:r>
      <w:r w:rsidRPr="00A0453B">
        <w:rPr>
          <w:rFonts w:ascii="Trebuchet MS" w:hAnsi="Trebuchet MS" w:cs="Calibri"/>
          <w:lang w:eastAsia="ro-RO"/>
        </w:rPr>
        <w:lastRenderedPageBreak/>
        <w:t>întreprinderilor analizate, și care exclude considerarea întreprinderilor în cauză ca fiind independente una față de cealaltă, din punct de vedere economic.</w:t>
      </w:r>
    </w:p>
    <w:p w14:paraId="0B491E6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w:t>
      </w:r>
    </w:p>
    <w:p w14:paraId="0F1FB02F"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Existența unor legături de familie între persoanele fizice analizate este considerată suficientă pentru a determina că acestea acționează de comun acord</w:t>
      </w:r>
      <w:r w:rsidRPr="00A0453B">
        <w:rPr>
          <w:rFonts w:ascii="Trebuchet MS" w:hAnsi="Trebuchet MS" w:cs="Calibri"/>
          <w:sz w:val="14"/>
          <w:szCs w:val="14"/>
          <w:lang w:eastAsia="ro-RO"/>
        </w:rPr>
        <w:t>1</w:t>
      </w:r>
      <w:r w:rsidRPr="00A0453B">
        <w:rPr>
          <w:rFonts w:ascii="Trebuchet MS" w:hAnsi="Trebuchet MS" w:cs="Calibri"/>
          <w:lang w:eastAsia="ro-RO"/>
        </w:rPr>
        <w:t>.</w:t>
      </w:r>
    </w:p>
    <w:p w14:paraId="4DB6A3FC" w14:textId="77777777" w:rsidR="004F6AF1" w:rsidRPr="00A0453B" w:rsidRDefault="004F6AF1" w:rsidP="004F6AF1">
      <w:pPr>
        <w:autoSpaceDE w:val="0"/>
        <w:autoSpaceDN w:val="0"/>
        <w:adjustRightInd w:val="0"/>
        <w:jc w:val="both"/>
        <w:rPr>
          <w:rFonts w:ascii="Trebuchet MS" w:hAnsi="Trebuchet MS" w:cs="Calibri"/>
          <w:lang w:eastAsia="ro-RO"/>
        </w:rPr>
      </w:pPr>
    </w:p>
    <w:p w14:paraId="72BDDB20"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iii. Piață relevantă, piețe adiacente</w:t>
      </w:r>
    </w:p>
    <w:p w14:paraId="788C5FFF"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Bold"/>
          <w:b/>
          <w:bCs/>
          <w:lang w:eastAsia="ro-RO"/>
        </w:rPr>
        <w:t xml:space="preserve">Piața relevantă </w:t>
      </w:r>
      <w:r w:rsidRPr="00A0453B">
        <w:rPr>
          <w:rFonts w:ascii="Trebuchet MS" w:hAnsi="Trebuchet MS" w:cs="Calibri"/>
          <w:lang w:eastAsia="ro-RO"/>
        </w:rPr>
        <w:t>în cadrul căreia trebuie analizate legăturile dintre întreprinderi se determină prin combinarea pieței produsului și pieței geografice</w:t>
      </w:r>
      <w:r w:rsidRPr="00A0453B">
        <w:rPr>
          <w:rFonts w:ascii="Trebuchet MS" w:hAnsi="Trebuchet MS" w:cs="Calibri"/>
          <w:sz w:val="14"/>
          <w:szCs w:val="14"/>
          <w:lang w:eastAsia="ro-RO"/>
        </w:rPr>
        <w:t>2</w:t>
      </w:r>
      <w:r w:rsidRPr="00A0453B">
        <w:rPr>
          <w:rFonts w:ascii="Trebuchet MS" w:hAnsi="Trebuchet MS" w:cs="Calibri"/>
          <w:lang w:eastAsia="ro-RO"/>
        </w:rPr>
        <w:t>:</w:t>
      </w:r>
    </w:p>
    <w:p w14:paraId="3C4B9FC4"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1. Piața relevantă a produsului cuprinde toate produsele și/sau serviciile pe care consumatorul le consideră interschimbabile sau substituibile, datorită caracteristicilor, prețurilor și utilizării căreia acestea îi sunt destinate</w:t>
      </w:r>
    </w:p>
    <w:p w14:paraId="3C3CEBDC"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2. 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w:t>
      </w:r>
    </w:p>
    <w:p w14:paraId="08311F9B" w14:textId="77777777" w:rsidR="004F6AF1" w:rsidRPr="00A0453B" w:rsidRDefault="004F6AF1" w:rsidP="004F6AF1">
      <w:pPr>
        <w:autoSpaceDE w:val="0"/>
        <w:autoSpaceDN w:val="0"/>
        <w:adjustRightInd w:val="0"/>
        <w:rPr>
          <w:rFonts w:ascii="Trebuchet MS" w:hAnsi="Trebuchet MS" w:cs="Calibri"/>
          <w:lang w:eastAsia="ro-RO"/>
        </w:rPr>
      </w:pPr>
    </w:p>
    <w:p w14:paraId="5F963820"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Bold"/>
          <w:b/>
          <w:bCs/>
          <w:lang w:eastAsia="ro-RO"/>
        </w:rPr>
        <w:t xml:space="preserve">Piețele adiacente </w:t>
      </w:r>
      <w:r w:rsidRPr="00A0453B">
        <w:rPr>
          <w:rFonts w:ascii="Trebuchet MS" w:hAnsi="Trebuchet MS" w:cs="Calibri"/>
          <w:lang w:eastAsia="ro-RO"/>
        </w:rPr>
        <w:t>reprezintă piețele situate imediat în amonte sau în aval față de piața releventă, respectiv piețele pe care bunurile sau serviciile sunt complementare sau aparțin unei game de bunuri/ servicii ce sunt, de regulă, achiziționate de aceiași clienți, pentru același uz.</w:t>
      </w:r>
    </w:p>
    <w:p w14:paraId="20F4140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Exemple în care două întreprinderi A și B sunt considerate ca acționând pe piețe adiacente:</w:t>
      </w:r>
    </w:p>
    <w:p w14:paraId="4EB0C8FA"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a. A este autoritate contractantă/ contractor față de B</w:t>
      </w:r>
    </w:p>
    <w:p w14:paraId="6F1AEB65"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b. A utilizează serviciile/ produsele lui B în desfășurarea propriei activități</w:t>
      </w:r>
    </w:p>
    <w:p w14:paraId="76C573F4"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c. A face reclamă serviciilor/ produselor lui B</w:t>
      </w:r>
    </w:p>
    <w:p w14:paraId="0FFE57FF"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d. A predă lui B active fixe, spre utilizare</w:t>
      </w:r>
    </w:p>
    <w:p w14:paraId="2B828AF5"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e. A închiriază lui B bunuri imobiliare</w:t>
      </w:r>
    </w:p>
    <w:p w14:paraId="4A19B11F"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f. A și B au clienți comuni</w:t>
      </w:r>
    </w:p>
    <w:p w14:paraId="56ACBD1D"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g. Produsele lui A și B sunt distribuite prin aceleași rețele de distribuție sau prin rețele similare</w:t>
      </w:r>
    </w:p>
    <w:p w14:paraId="3BDFECFC"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h. A și B acționează pe niveluri complementare ale lanțului de producție</w:t>
      </w:r>
    </w:p>
    <w:p w14:paraId="18934528" w14:textId="77777777" w:rsidR="004F6AF1" w:rsidRPr="00A0453B" w:rsidRDefault="004F6AF1" w:rsidP="004F6AF1">
      <w:pPr>
        <w:autoSpaceDE w:val="0"/>
        <w:autoSpaceDN w:val="0"/>
        <w:adjustRightInd w:val="0"/>
        <w:rPr>
          <w:rFonts w:ascii="Trebuchet MS" w:hAnsi="Trebuchet MS" w:cs="Calibri"/>
          <w:lang w:eastAsia="ro-RO"/>
        </w:rPr>
      </w:pPr>
    </w:p>
    <w:p w14:paraId="64D0DF8E"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Prin intermediul unei persoane fizice sau al unui grup de persoane fizice care acţionează de comun acord pot fi stabilite doar relații de legătură între întreprinderi, nu și de parteneriat.</w:t>
      </w:r>
    </w:p>
    <w:p w14:paraId="3C1D2420"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 xml:space="preserve">A nu este IMM (i.e. A este considerată întreprindere mare) dacă cel puţin 25% din capitalul social ori din drepturile de vot sunt controlate, direct sau indirect, în comun ori cu titlu individual, de </w:t>
      </w:r>
      <w:r w:rsidRPr="00A0453B">
        <w:rPr>
          <w:rFonts w:ascii="Trebuchet MS" w:hAnsi="Trebuchet MS" w:cs="Calibri"/>
          <w:lang w:eastAsia="ro-RO"/>
        </w:rPr>
        <w:lastRenderedPageBreak/>
        <w:t>către una sau mai multe organisme ori colectivităţi publice (cu excepţia cazurilor prevăzute la alin. (3) al art. 4^2 din Lege).</w:t>
      </w:r>
    </w:p>
    <w:p w14:paraId="44FFBBC9" w14:textId="77777777" w:rsidR="004F6AF1" w:rsidRPr="00A0453B" w:rsidRDefault="004F6AF1" w:rsidP="004F6AF1">
      <w:pPr>
        <w:autoSpaceDE w:val="0"/>
        <w:autoSpaceDN w:val="0"/>
        <w:adjustRightInd w:val="0"/>
        <w:jc w:val="both"/>
        <w:rPr>
          <w:rFonts w:ascii="Trebuchet MS" w:hAnsi="Trebuchet MS" w:cs="Calibri"/>
          <w:lang w:eastAsia="ro-RO"/>
        </w:rPr>
      </w:pPr>
    </w:p>
    <w:p w14:paraId="21D3F7E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Se vor analiza inclusiv eventualele relații dintre întreprinderile legate cu A și alte întreprinderi:</w:t>
      </w:r>
    </w:p>
    <w:p w14:paraId="5BD9D8EB"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 Întreprinderile partenere cu întreprinderile legate cu A, din amonte sau din aval, trebuie luate în considerare la calcularea datelor lui A (relații de nivel 2).</w:t>
      </w:r>
    </w:p>
    <w:p w14:paraId="4F638936"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ii. Întreprinderile legate cu întreprinderile legate cu A, din amonte sau din aval, trebuie luate în considerare la calcularea datelor lui A, indiferent de nivel.</w:t>
      </w:r>
    </w:p>
    <w:p w14:paraId="3893AE4A"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Dacă A este legată cu B, care este legată cu B, care este legată cu D șamd, vor fi luate în calcul toate aceste întreprinderi.</w:t>
      </w:r>
    </w:p>
    <w:p w14:paraId="14922646" w14:textId="77777777" w:rsidR="004F6AF1" w:rsidRPr="00A0453B" w:rsidRDefault="004F6AF1" w:rsidP="004F6AF1">
      <w:pPr>
        <w:autoSpaceDE w:val="0"/>
        <w:autoSpaceDN w:val="0"/>
        <w:adjustRightInd w:val="0"/>
        <w:jc w:val="both"/>
        <w:rPr>
          <w:rFonts w:ascii="Trebuchet MS" w:hAnsi="Trebuchet MS" w:cs="Calibri"/>
          <w:lang w:eastAsia="ro-RO"/>
        </w:rPr>
      </w:pPr>
    </w:p>
    <w:p w14:paraId="45D319A8" w14:textId="77777777" w:rsidR="004F6AF1" w:rsidRPr="00A0453B" w:rsidRDefault="004F6AF1" w:rsidP="004F6AF1">
      <w:pPr>
        <w:autoSpaceDE w:val="0"/>
        <w:autoSpaceDN w:val="0"/>
        <w:adjustRightInd w:val="0"/>
        <w:jc w:val="both"/>
        <w:rPr>
          <w:rFonts w:ascii="Trebuchet MS" w:hAnsi="Trebuchet MS" w:cs="Calibri-Bold"/>
          <w:b/>
          <w:bCs/>
          <w:lang w:eastAsia="ro-RO"/>
        </w:rPr>
      </w:pPr>
      <w:r w:rsidRPr="00A0453B">
        <w:rPr>
          <w:rFonts w:ascii="Trebuchet MS" w:hAnsi="Trebuchet MS" w:cs="Calibri-Bold"/>
          <w:b/>
          <w:bCs/>
          <w:lang w:eastAsia="ro-RO"/>
        </w:rPr>
        <w:t>Pasul 2 - Calculul datelor întreprinderii A</w:t>
      </w:r>
    </w:p>
    <w:p w14:paraId="4E8C0DC8"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a. Dacă A este autonomă, se vor lua în calcul doar datele lui A - numărul mediu anual de salariaţi, cifra de afaceri netă anuală şi activele totale, raportate în situaţiile financiare aferente exerciţiului financiar precedent, aprobate de adunarea generală a acţionarilor sau asociaţilor.</w:t>
      </w:r>
    </w:p>
    <w:p w14:paraId="6DF9A3FF"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b. Dacă A este parteneră cu alte întreprinderi, se vor cumula, la datele lui A, datele tuturor întreprinderilor partenere (inclusiv a celor legate cu întreprinderile partenere ale lui A), proporţional cu procentul de participare la capital ori cu procentul drepturilor de vot (cel mai ridicat dintre aceste procente).</w:t>
      </w:r>
    </w:p>
    <w:p w14:paraId="1D154E85"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c. Dacă A este legată cu alte întreprinderi, se vor cumula, la datele lui A, 100% din datele tuturor întreprinderilor legate direct și indirect.</w:t>
      </w:r>
    </w:p>
    <w:p w14:paraId="557218E9" w14:textId="77777777" w:rsidR="004F6AF1" w:rsidRPr="00A0453B" w:rsidRDefault="004F6AF1" w:rsidP="004F6AF1">
      <w:pPr>
        <w:autoSpaceDE w:val="0"/>
        <w:autoSpaceDN w:val="0"/>
        <w:adjustRightInd w:val="0"/>
        <w:jc w:val="both"/>
        <w:rPr>
          <w:rFonts w:ascii="Trebuchet MS" w:hAnsi="Trebuchet MS" w:cs="Calibri"/>
          <w:lang w:eastAsia="ro-RO"/>
        </w:rPr>
      </w:pPr>
    </w:p>
    <w:p w14:paraId="15327F42" w14:textId="77777777" w:rsidR="004F6AF1" w:rsidRPr="00A0453B" w:rsidRDefault="004F6AF1" w:rsidP="004F6AF1">
      <w:pPr>
        <w:autoSpaceDE w:val="0"/>
        <w:autoSpaceDN w:val="0"/>
        <w:adjustRightInd w:val="0"/>
        <w:rPr>
          <w:rFonts w:ascii="Trebuchet MS" w:hAnsi="Trebuchet MS" w:cs="Calibri-Bold"/>
          <w:b/>
          <w:bCs/>
          <w:lang w:eastAsia="ro-RO"/>
        </w:rPr>
      </w:pPr>
      <w:r w:rsidRPr="00A0453B">
        <w:rPr>
          <w:rFonts w:ascii="Trebuchet MS" w:hAnsi="Trebuchet MS" w:cs="Calibri-Bold"/>
          <w:b/>
          <w:bCs/>
          <w:lang w:eastAsia="ro-RO"/>
        </w:rPr>
        <w:t>Pasul 3 - Încadrarea lui A în categoria microîntreprinderilor</w:t>
      </w:r>
    </w:p>
    <w:p w14:paraId="4D48CDEF"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În baza datelor calculate la pasul 2, se verifică dacă</w:t>
      </w:r>
    </w:p>
    <w:p w14:paraId="7D11242F"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a. numărul mediu anual de salariaţi este mai mic de 10 şi</w:t>
      </w:r>
    </w:p>
    <w:p w14:paraId="15A62187"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b. cifra de afaceri anuală netă sau activele totale – până la 2 milioane euro, echivalent în lei</w:t>
      </w:r>
    </w:p>
    <w:p w14:paraId="2160F4AA"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Respectarea pragului referitor la numărul mediu anual de salariați este obligatorie. În plus, cel puțin unul din indicatorii financiari (cifra de afaceri anuală netă și activele totale) trebuie să se încadreze în pragul de 2 milioane euro (pentru categoria microîntreprinderilor).</w:t>
      </w:r>
    </w:p>
    <w:p w14:paraId="1F96CF36"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t>Dacă, la data întocmirii situaţiilor financiare anuale întreprinderea nu se mai încadrează în plafoanele de mai sus, aceasta nu îşi va pierde calitatea de microîntreprindere decât dacă depăşirea acestor plafoane se produce în două exerciţii financiare consecutive. Regula celor 2 exerciţii financiare consecutive se aplică atât la depășirea pragurilor cât și la scăderea sub pragurile aferente unei categorii.</w:t>
      </w:r>
    </w:p>
    <w:p w14:paraId="77981FF5" w14:textId="77777777" w:rsidR="004F6AF1" w:rsidRPr="00A0453B" w:rsidRDefault="004F6AF1" w:rsidP="004F6AF1">
      <w:pPr>
        <w:autoSpaceDE w:val="0"/>
        <w:autoSpaceDN w:val="0"/>
        <w:adjustRightInd w:val="0"/>
        <w:rPr>
          <w:rFonts w:ascii="Trebuchet MS" w:hAnsi="Trebuchet MS" w:cs="Calibri"/>
          <w:lang w:eastAsia="ro-RO"/>
        </w:rPr>
      </w:pPr>
    </w:p>
    <w:p w14:paraId="220EF5F0" w14:textId="77777777" w:rsidR="004F6AF1" w:rsidRPr="00A0453B" w:rsidRDefault="004F6AF1" w:rsidP="004F6AF1">
      <w:pPr>
        <w:autoSpaceDE w:val="0"/>
        <w:autoSpaceDN w:val="0"/>
        <w:adjustRightInd w:val="0"/>
        <w:rPr>
          <w:rFonts w:ascii="Trebuchet MS" w:hAnsi="Trebuchet MS" w:cs="Calibri-Bold"/>
          <w:b/>
          <w:bCs/>
          <w:lang w:eastAsia="ro-RO"/>
        </w:rPr>
      </w:pPr>
      <w:r w:rsidRPr="00A0453B">
        <w:rPr>
          <w:rFonts w:ascii="Trebuchet MS" w:hAnsi="Trebuchet MS" w:cs="Calibri-Bold"/>
          <w:b/>
          <w:bCs/>
          <w:lang w:eastAsia="ro-RO"/>
        </w:rPr>
        <w:t>Exemple privind aplicarea regulii celor 2 exerciţii financiare consecutive</w:t>
      </w:r>
    </w:p>
    <w:p w14:paraId="32FDBC73"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lang w:eastAsia="ro-RO"/>
        </w:rPr>
        <w:lastRenderedPageBreak/>
        <w:t>Presupunând că, din datele lui A la finalul exercițiilor financiare 2015, 2014, 2013, aceasta s-ar încadra într-una din categoriile IMM (micro sau mică, în exemplele de mai jos), aplicând regula celor 2 exerciții financiare consecutive, A va fi încadrat în categoria specificată în ultima coloană.</w:t>
      </w:r>
    </w:p>
    <w:p w14:paraId="4B334D76" w14:textId="77777777" w:rsidR="004F6AF1" w:rsidRPr="00A0453B" w:rsidRDefault="004F6AF1" w:rsidP="004F6AF1">
      <w:pPr>
        <w:autoSpaceDE w:val="0"/>
        <w:autoSpaceDN w:val="0"/>
        <w:adjustRightInd w:val="0"/>
        <w:rPr>
          <w:rFonts w:ascii="Trebuchet MS" w:hAnsi="Trebuchet MS" w:cs="Calibri"/>
          <w:lang w:eastAsia="ro-RO"/>
        </w:rPr>
      </w:pPr>
    </w:p>
    <w:tbl>
      <w:tblPr>
        <w:tblStyle w:val="TableGrid"/>
        <w:tblW w:w="0" w:type="auto"/>
        <w:tblLook w:val="04A0" w:firstRow="1" w:lastRow="0" w:firstColumn="1" w:lastColumn="0" w:noHBand="0" w:noVBand="1"/>
      </w:tblPr>
      <w:tblGrid>
        <w:gridCol w:w="1435"/>
        <w:gridCol w:w="2323"/>
        <w:gridCol w:w="1879"/>
        <w:gridCol w:w="1879"/>
        <w:gridCol w:w="1880"/>
      </w:tblGrid>
      <w:tr w:rsidR="004F6AF1" w:rsidRPr="00A0453B" w14:paraId="0D700721" w14:textId="77777777" w:rsidTr="009E0BDD">
        <w:tc>
          <w:tcPr>
            <w:tcW w:w="1435" w:type="dxa"/>
          </w:tcPr>
          <w:p w14:paraId="0A2F7EDD" w14:textId="77777777" w:rsidR="004F6AF1" w:rsidRPr="00A0453B" w:rsidRDefault="004F6AF1" w:rsidP="009E0BDD">
            <w:pPr>
              <w:autoSpaceDE w:val="0"/>
              <w:autoSpaceDN w:val="0"/>
              <w:adjustRightInd w:val="0"/>
              <w:jc w:val="center"/>
              <w:rPr>
                <w:rFonts w:ascii="Trebuchet MS" w:hAnsi="Trebuchet MS" w:cs="Calibri"/>
                <w:b/>
                <w:sz w:val="20"/>
                <w:szCs w:val="20"/>
              </w:rPr>
            </w:pPr>
            <w:r w:rsidRPr="00A0453B">
              <w:rPr>
                <w:rFonts w:ascii="Trebuchet MS" w:hAnsi="Trebuchet MS" w:cs="Calibri"/>
                <w:b/>
                <w:sz w:val="20"/>
                <w:szCs w:val="20"/>
              </w:rPr>
              <w:t>Exemplul nr.</w:t>
            </w:r>
          </w:p>
        </w:tc>
        <w:tc>
          <w:tcPr>
            <w:tcW w:w="2323" w:type="dxa"/>
          </w:tcPr>
          <w:p w14:paraId="5B229357" w14:textId="77777777" w:rsidR="004F6AF1" w:rsidRPr="00A0453B" w:rsidRDefault="004F6AF1" w:rsidP="009E0BDD">
            <w:pPr>
              <w:autoSpaceDE w:val="0"/>
              <w:autoSpaceDN w:val="0"/>
              <w:adjustRightInd w:val="0"/>
              <w:jc w:val="center"/>
              <w:rPr>
                <w:rFonts w:ascii="Trebuchet MS" w:hAnsi="Trebuchet MS" w:cs="Calibri"/>
                <w:b/>
                <w:sz w:val="20"/>
                <w:szCs w:val="20"/>
              </w:rPr>
            </w:pPr>
            <w:r w:rsidRPr="00A0453B">
              <w:rPr>
                <w:rFonts w:ascii="Trebuchet MS" w:hAnsi="Trebuchet MS" w:cs="Calibri"/>
                <w:b/>
                <w:sz w:val="20"/>
                <w:szCs w:val="20"/>
              </w:rPr>
              <w:t>2015</w:t>
            </w:r>
          </w:p>
        </w:tc>
        <w:tc>
          <w:tcPr>
            <w:tcW w:w="1879" w:type="dxa"/>
          </w:tcPr>
          <w:p w14:paraId="587B4D24" w14:textId="77777777" w:rsidR="004F6AF1" w:rsidRPr="00A0453B" w:rsidRDefault="004F6AF1" w:rsidP="009E0BDD">
            <w:pPr>
              <w:autoSpaceDE w:val="0"/>
              <w:autoSpaceDN w:val="0"/>
              <w:adjustRightInd w:val="0"/>
              <w:jc w:val="center"/>
              <w:rPr>
                <w:rFonts w:ascii="Trebuchet MS" w:hAnsi="Trebuchet MS" w:cs="Calibri"/>
                <w:b/>
                <w:sz w:val="20"/>
                <w:szCs w:val="20"/>
              </w:rPr>
            </w:pPr>
            <w:r w:rsidRPr="00A0453B">
              <w:rPr>
                <w:rFonts w:ascii="Trebuchet MS" w:hAnsi="Trebuchet MS" w:cs="Calibri"/>
                <w:b/>
                <w:sz w:val="20"/>
                <w:szCs w:val="20"/>
              </w:rPr>
              <w:t>2014</w:t>
            </w:r>
          </w:p>
        </w:tc>
        <w:tc>
          <w:tcPr>
            <w:tcW w:w="1879" w:type="dxa"/>
          </w:tcPr>
          <w:p w14:paraId="0D4B446F" w14:textId="77777777" w:rsidR="004F6AF1" w:rsidRPr="00A0453B" w:rsidRDefault="004F6AF1" w:rsidP="009E0BDD">
            <w:pPr>
              <w:autoSpaceDE w:val="0"/>
              <w:autoSpaceDN w:val="0"/>
              <w:adjustRightInd w:val="0"/>
              <w:jc w:val="center"/>
              <w:rPr>
                <w:rFonts w:ascii="Trebuchet MS" w:hAnsi="Trebuchet MS" w:cs="Calibri"/>
                <w:b/>
                <w:sz w:val="20"/>
                <w:szCs w:val="20"/>
              </w:rPr>
            </w:pPr>
            <w:r w:rsidRPr="00A0453B">
              <w:rPr>
                <w:rFonts w:ascii="Trebuchet MS" w:hAnsi="Trebuchet MS" w:cs="Calibri"/>
                <w:b/>
                <w:sz w:val="20"/>
                <w:szCs w:val="20"/>
              </w:rPr>
              <w:t>2013</w:t>
            </w:r>
          </w:p>
        </w:tc>
        <w:tc>
          <w:tcPr>
            <w:tcW w:w="1880" w:type="dxa"/>
          </w:tcPr>
          <w:p w14:paraId="1B8D0E73" w14:textId="77777777" w:rsidR="004F6AF1" w:rsidRPr="00A0453B" w:rsidRDefault="004F6AF1" w:rsidP="009E0BDD">
            <w:pPr>
              <w:autoSpaceDE w:val="0"/>
              <w:autoSpaceDN w:val="0"/>
              <w:adjustRightInd w:val="0"/>
              <w:jc w:val="center"/>
              <w:rPr>
                <w:rFonts w:ascii="Trebuchet MS" w:hAnsi="Trebuchet MS" w:cs="Calibri"/>
                <w:b/>
                <w:sz w:val="20"/>
                <w:szCs w:val="20"/>
              </w:rPr>
            </w:pPr>
            <w:r w:rsidRPr="00A0453B">
              <w:rPr>
                <w:rFonts w:ascii="Trebuchet MS" w:hAnsi="Trebuchet MS" w:cs="Calibri"/>
                <w:b/>
                <w:sz w:val="20"/>
                <w:szCs w:val="20"/>
              </w:rPr>
              <w:t>Categoria</w:t>
            </w:r>
          </w:p>
        </w:tc>
      </w:tr>
      <w:tr w:rsidR="004F6AF1" w:rsidRPr="00A0453B" w14:paraId="0BD41F75" w14:textId="77777777" w:rsidTr="009E0BDD">
        <w:tc>
          <w:tcPr>
            <w:tcW w:w="1435" w:type="dxa"/>
          </w:tcPr>
          <w:p w14:paraId="1DCE3D0E"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1</w:t>
            </w:r>
          </w:p>
        </w:tc>
        <w:tc>
          <w:tcPr>
            <w:tcW w:w="2323" w:type="dxa"/>
          </w:tcPr>
          <w:p w14:paraId="0C09012E"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507EF2F0"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313AC7FE"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80" w:type="dxa"/>
          </w:tcPr>
          <w:p w14:paraId="371716D8"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r>
      <w:tr w:rsidR="004F6AF1" w:rsidRPr="00A0453B" w14:paraId="354500BE" w14:textId="77777777" w:rsidTr="009E0BDD">
        <w:tc>
          <w:tcPr>
            <w:tcW w:w="1435" w:type="dxa"/>
          </w:tcPr>
          <w:p w14:paraId="63C78DD0"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2</w:t>
            </w:r>
          </w:p>
        </w:tc>
        <w:tc>
          <w:tcPr>
            <w:tcW w:w="2323" w:type="dxa"/>
          </w:tcPr>
          <w:p w14:paraId="79985B3F"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64F1754C"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1E2DD6BA"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80" w:type="dxa"/>
          </w:tcPr>
          <w:p w14:paraId="5F93698C"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r>
      <w:tr w:rsidR="004F6AF1" w:rsidRPr="00A0453B" w14:paraId="7A0E693E" w14:textId="77777777" w:rsidTr="009E0BDD">
        <w:tc>
          <w:tcPr>
            <w:tcW w:w="1435" w:type="dxa"/>
          </w:tcPr>
          <w:p w14:paraId="333A4D8B"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3</w:t>
            </w:r>
          </w:p>
        </w:tc>
        <w:tc>
          <w:tcPr>
            <w:tcW w:w="2323" w:type="dxa"/>
          </w:tcPr>
          <w:p w14:paraId="5EBDA323"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2C286728"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250A4386"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80" w:type="dxa"/>
          </w:tcPr>
          <w:p w14:paraId="15CD24EE"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r>
      <w:tr w:rsidR="004F6AF1" w:rsidRPr="00A0453B" w14:paraId="0D59C582" w14:textId="77777777" w:rsidTr="009E0BDD">
        <w:tc>
          <w:tcPr>
            <w:tcW w:w="1435" w:type="dxa"/>
          </w:tcPr>
          <w:p w14:paraId="15E864DD"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4</w:t>
            </w:r>
          </w:p>
        </w:tc>
        <w:tc>
          <w:tcPr>
            <w:tcW w:w="2323" w:type="dxa"/>
          </w:tcPr>
          <w:p w14:paraId="0F723726"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2BBA5D82"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27A2209D"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80" w:type="dxa"/>
          </w:tcPr>
          <w:p w14:paraId="11C9FF74"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r>
      <w:tr w:rsidR="004F6AF1" w:rsidRPr="00A0453B" w14:paraId="63A06A1C" w14:textId="77777777" w:rsidTr="009E0BDD">
        <w:tc>
          <w:tcPr>
            <w:tcW w:w="1435" w:type="dxa"/>
          </w:tcPr>
          <w:p w14:paraId="47FAC0D3"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5</w:t>
            </w:r>
          </w:p>
        </w:tc>
        <w:tc>
          <w:tcPr>
            <w:tcW w:w="2323" w:type="dxa"/>
          </w:tcPr>
          <w:p w14:paraId="79C44C1F"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7AA9298F"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46AC4D28"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80" w:type="dxa"/>
          </w:tcPr>
          <w:p w14:paraId="5B18DB42"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r>
      <w:tr w:rsidR="004F6AF1" w:rsidRPr="00A0453B" w14:paraId="162AD50D" w14:textId="77777777" w:rsidTr="009E0BDD">
        <w:tc>
          <w:tcPr>
            <w:tcW w:w="1435" w:type="dxa"/>
          </w:tcPr>
          <w:p w14:paraId="1C13AD09"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6</w:t>
            </w:r>
          </w:p>
        </w:tc>
        <w:tc>
          <w:tcPr>
            <w:tcW w:w="2323" w:type="dxa"/>
          </w:tcPr>
          <w:p w14:paraId="39E1E539"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2A2382F7"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2F640D9B"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80" w:type="dxa"/>
          </w:tcPr>
          <w:p w14:paraId="2C6ABEEA"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r>
      <w:tr w:rsidR="004F6AF1" w:rsidRPr="00A0453B" w14:paraId="675F6422" w14:textId="77777777" w:rsidTr="009E0BDD">
        <w:tc>
          <w:tcPr>
            <w:tcW w:w="1435" w:type="dxa"/>
          </w:tcPr>
          <w:p w14:paraId="043C167D"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7</w:t>
            </w:r>
          </w:p>
        </w:tc>
        <w:tc>
          <w:tcPr>
            <w:tcW w:w="2323" w:type="dxa"/>
          </w:tcPr>
          <w:p w14:paraId="103766D2"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38703C9D"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Micro</w:t>
            </w:r>
          </w:p>
        </w:tc>
        <w:tc>
          <w:tcPr>
            <w:tcW w:w="1879" w:type="dxa"/>
          </w:tcPr>
          <w:p w14:paraId="44D220F6"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80" w:type="dxa"/>
          </w:tcPr>
          <w:p w14:paraId="4C47539C"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r>
      <w:tr w:rsidR="004F6AF1" w:rsidRPr="00A0453B" w14:paraId="24434372" w14:textId="77777777" w:rsidTr="009E0BDD">
        <w:tc>
          <w:tcPr>
            <w:tcW w:w="1435" w:type="dxa"/>
          </w:tcPr>
          <w:p w14:paraId="51914BBC"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8</w:t>
            </w:r>
          </w:p>
        </w:tc>
        <w:tc>
          <w:tcPr>
            <w:tcW w:w="2323" w:type="dxa"/>
          </w:tcPr>
          <w:p w14:paraId="4E134DE7"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55A07241"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79" w:type="dxa"/>
          </w:tcPr>
          <w:p w14:paraId="074C1191"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c>
          <w:tcPr>
            <w:tcW w:w="1880" w:type="dxa"/>
          </w:tcPr>
          <w:p w14:paraId="0C4A9503" w14:textId="77777777" w:rsidR="004F6AF1" w:rsidRPr="00A0453B" w:rsidRDefault="004F6AF1" w:rsidP="009E0BDD">
            <w:pPr>
              <w:autoSpaceDE w:val="0"/>
              <w:autoSpaceDN w:val="0"/>
              <w:adjustRightInd w:val="0"/>
              <w:jc w:val="center"/>
              <w:rPr>
                <w:rFonts w:ascii="Trebuchet MS" w:hAnsi="Trebuchet MS" w:cs="Calibri"/>
                <w:sz w:val="20"/>
                <w:szCs w:val="20"/>
              </w:rPr>
            </w:pPr>
            <w:r w:rsidRPr="00A0453B">
              <w:rPr>
                <w:rFonts w:ascii="Trebuchet MS" w:hAnsi="Trebuchet MS" w:cs="Calibri"/>
                <w:sz w:val="20"/>
                <w:szCs w:val="20"/>
              </w:rPr>
              <w:t>Mică</w:t>
            </w:r>
          </w:p>
        </w:tc>
      </w:tr>
    </w:tbl>
    <w:p w14:paraId="437F3E76"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În exemplele de mai sus, prin ”datele lui A” se înțeleg inclusiv datele tuturor întreprinderilor partenere și legate, după caz.</w:t>
      </w:r>
    </w:p>
    <w:p w14:paraId="038C0ABD"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În cazul în care, din istoricul lui A, nu se pot identifica 2 exerciții financiare cu încadrarea în aceeași categorie (i.e. de la înființare, datele lui A au fluctuat, de la an la an, sub și peste plafonul afferent microîntreprinderilor), atunci A va fi încadrată în categoria IMM aferentă primului exercițiu financiar de la înființare.</w:t>
      </w:r>
    </w:p>
    <w:p w14:paraId="2E84AE48" w14:textId="77777777" w:rsidR="004F6AF1" w:rsidRPr="00A0453B" w:rsidRDefault="004F6AF1" w:rsidP="004F6AF1">
      <w:pPr>
        <w:autoSpaceDE w:val="0"/>
        <w:autoSpaceDN w:val="0"/>
        <w:adjustRightInd w:val="0"/>
        <w:jc w:val="both"/>
        <w:rPr>
          <w:rFonts w:ascii="Trebuchet MS" w:hAnsi="Trebuchet MS" w:cs="Calibri"/>
          <w:lang w:eastAsia="ro-RO"/>
        </w:rPr>
      </w:pPr>
    </w:p>
    <w:p w14:paraId="331ECDC8"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Bold"/>
          <w:b/>
          <w:bCs/>
          <w:lang w:eastAsia="ro-RO"/>
        </w:rPr>
        <w:t xml:space="preserve">Excepție! </w:t>
      </w:r>
      <w:r w:rsidRPr="00A0453B">
        <w:rPr>
          <w:rFonts w:ascii="Trebuchet MS" w:hAnsi="Trebuchet MS" w:cs="Calibri"/>
          <w:lang w:eastAsia="ro-RO"/>
        </w:rPr>
        <w:t xml:space="preserve">Regula celor 2 exerciţii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conjucturale). </w:t>
      </w:r>
    </w:p>
    <w:p w14:paraId="3FC95264" w14:textId="77777777" w:rsidR="004F6AF1" w:rsidRPr="00A0453B" w:rsidRDefault="004F6AF1" w:rsidP="004F6AF1">
      <w:pPr>
        <w:autoSpaceDE w:val="0"/>
        <w:autoSpaceDN w:val="0"/>
        <w:adjustRightInd w:val="0"/>
        <w:jc w:val="both"/>
        <w:rPr>
          <w:rFonts w:ascii="Trebuchet MS" w:hAnsi="Trebuchet MS" w:cs="Calibri"/>
          <w:lang w:eastAsia="ro-RO"/>
        </w:rPr>
      </w:pPr>
      <w:r w:rsidRPr="00A0453B">
        <w:rPr>
          <w:rFonts w:ascii="Trebuchet MS" w:hAnsi="Trebuchet MS" w:cs="Calibri"/>
          <w:lang w:eastAsia="ro-RO"/>
        </w:rPr>
        <w:t>Întreprinderile în cadrul cărora are loc o modificare a acționariatului vor fi analizate pe baza structurii acționariatului la momentul respectivei modificări (e.g. tranzacții), nu la încheierea exercițiului fiscal precedent. Astfel, pierderea calității de microîntreprindere, întreprindere mică sau mijlocie poate fi imediată, nefiind necesară depășirea pragurilor pe parcursul a două exerciții fiscale consecutive.</w:t>
      </w:r>
    </w:p>
    <w:p w14:paraId="296A8CEA"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77ACA487"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3530BFBC"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2A387055"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523A28F8"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1C42A5DC"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43E1B4C0"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44DFFCB2"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5FEE156C" w14:textId="77777777" w:rsidR="004F6AF1" w:rsidRDefault="004F6AF1" w:rsidP="004F6AF1">
      <w:pPr>
        <w:autoSpaceDE w:val="0"/>
        <w:autoSpaceDN w:val="0"/>
        <w:adjustRightInd w:val="0"/>
        <w:jc w:val="both"/>
        <w:rPr>
          <w:rFonts w:ascii="Trebuchet MS" w:hAnsi="Trebuchet MS" w:cs="Calibri-Bold"/>
          <w:b/>
          <w:bCs/>
          <w:color w:val="000000"/>
          <w:lang w:eastAsia="ro-RO"/>
        </w:rPr>
      </w:pPr>
    </w:p>
    <w:p w14:paraId="153F6601" w14:textId="77777777" w:rsidR="00FF5A93" w:rsidRDefault="00FF5A93" w:rsidP="004F6AF1">
      <w:pPr>
        <w:autoSpaceDE w:val="0"/>
        <w:autoSpaceDN w:val="0"/>
        <w:adjustRightInd w:val="0"/>
        <w:jc w:val="both"/>
        <w:rPr>
          <w:rFonts w:ascii="Trebuchet MS" w:hAnsi="Trebuchet MS" w:cs="Calibri-Bold"/>
          <w:b/>
          <w:bCs/>
          <w:color w:val="000000"/>
          <w:lang w:eastAsia="ro-RO"/>
        </w:rPr>
      </w:pPr>
    </w:p>
    <w:p w14:paraId="4BB8CB7E" w14:textId="77777777" w:rsidR="004F6AF1" w:rsidRPr="00A0453B" w:rsidRDefault="004F6AF1" w:rsidP="004F6AF1">
      <w:pPr>
        <w:autoSpaceDE w:val="0"/>
        <w:autoSpaceDN w:val="0"/>
        <w:adjustRightInd w:val="0"/>
        <w:jc w:val="both"/>
        <w:rPr>
          <w:rFonts w:ascii="Trebuchet MS" w:hAnsi="Trebuchet MS" w:cs="Calibri-Bold"/>
          <w:b/>
          <w:bCs/>
          <w:color w:val="000000"/>
          <w:lang w:eastAsia="ro-RO"/>
        </w:rPr>
      </w:pPr>
      <w:r w:rsidRPr="00A0453B">
        <w:rPr>
          <w:rFonts w:ascii="Trebuchet MS" w:hAnsi="Trebuchet MS" w:cs="Calibri-Bold"/>
          <w:b/>
          <w:bCs/>
          <w:color w:val="000000"/>
          <w:lang w:eastAsia="ro-RO"/>
        </w:rPr>
        <w:lastRenderedPageBreak/>
        <w:t>Exemple</w:t>
      </w:r>
      <w:r>
        <w:rPr>
          <w:rFonts w:ascii="Trebuchet MS" w:hAnsi="Trebuchet MS" w:cs="Calibri-Bold"/>
          <w:b/>
          <w:bCs/>
          <w:color w:val="000000"/>
          <w:lang w:eastAsia="ro-RO"/>
        </w:rPr>
        <w:t>:</w:t>
      </w:r>
    </w:p>
    <w:p w14:paraId="0B6372E6"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EXEMPLUL 1</w:t>
      </w:r>
    </w:p>
    <w:p w14:paraId="013B9808" w14:textId="77777777" w:rsidR="004F6AF1" w:rsidRPr="00A0453B" w:rsidRDefault="004F6AF1" w:rsidP="004F6AF1">
      <w:pPr>
        <w:tabs>
          <w:tab w:val="left" w:pos="2403"/>
        </w:tabs>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Întreprinderi legate</w:t>
      </w:r>
      <w:r w:rsidRPr="00A0453B">
        <w:rPr>
          <w:rFonts w:ascii="Trebuchet MS" w:hAnsi="Trebuchet MS" w:cs="Calibri-Bold"/>
          <w:b/>
          <w:bCs/>
          <w:color w:val="0070C1"/>
          <w:lang w:eastAsia="ro-RO"/>
        </w:rPr>
        <w:tab/>
      </w:r>
    </w:p>
    <w:p w14:paraId="66442067"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Total A = 100 % din A + 100 % din B + 100 % din C + 100 % din D</w:t>
      </w:r>
    </w:p>
    <w:p w14:paraId="5E9C03C8" w14:textId="77777777" w:rsidR="004F6AF1" w:rsidRPr="00A0453B" w:rsidRDefault="004F6AF1" w:rsidP="004F6AF1">
      <w:pPr>
        <w:autoSpaceDE w:val="0"/>
        <w:autoSpaceDN w:val="0"/>
        <w:adjustRightInd w:val="0"/>
        <w:jc w:val="both"/>
        <w:rPr>
          <w:rFonts w:ascii="Calibri" w:hAnsi="Calibri" w:cs="Calibri"/>
          <w:color w:val="000000"/>
          <w:lang w:eastAsia="ro-RO"/>
        </w:rPr>
      </w:pPr>
    </w:p>
    <w:p w14:paraId="2249F855"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noProof/>
          <w:lang w:val="en-US"/>
        </w:rPr>
        <w:drawing>
          <wp:inline distT="0" distB="0" distL="0" distR="0" wp14:anchorId="7B80E437" wp14:editId="1AC004B3">
            <wp:extent cx="6797166" cy="6273107"/>
            <wp:effectExtent l="0" t="0" r="381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17492" cy="6291866"/>
                    </a:xfrm>
                    <a:prstGeom prst="rect">
                      <a:avLst/>
                    </a:prstGeom>
                    <a:noFill/>
                    <a:ln>
                      <a:noFill/>
                    </a:ln>
                  </pic:spPr>
                </pic:pic>
              </a:graphicData>
            </a:graphic>
          </wp:inline>
        </w:drawing>
      </w:r>
    </w:p>
    <w:p w14:paraId="0AC8A535" w14:textId="77777777" w:rsidR="004F6AF1" w:rsidRDefault="004F6AF1" w:rsidP="004F6AF1">
      <w:pPr>
        <w:autoSpaceDE w:val="0"/>
        <w:autoSpaceDN w:val="0"/>
        <w:adjustRightInd w:val="0"/>
        <w:rPr>
          <w:rFonts w:ascii="Trebuchet MS" w:hAnsi="Trebuchet MS" w:cs="Calibri"/>
          <w:lang w:eastAsia="ro-RO"/>
        </w:rPr>
      </w:pPr>
    </w:p>
    <w:p w14:paraId="4E768AF0" w14:textId="77777777" w:rsidR="004F6AF1" w:rsidRDefault="004F6AF1" w:rsidP="004F6AF1">
      <w:pPr>
        <w:autoSpaceDE w:val="0"/>
        <w:autoSpaceDN w:val="0"/>
        <w:adjustRightInd w:val="0"/>
        <w:rPr>
          <w:rFonts w:ascii="Trebuchet MS" w:hAnsi="Trebuchet MS" w:cs="Calibri"/>
          <w:lang w:eastAsia="ro-RO"/>
        </w:rPr>
      </w:pPr>
    </w:p>
    <w:p w14:paraId="1335E283" w14:textId="77777777" w:rsidR="00FF5A93" w:rsidRPr="00A0453B" w:rsidRDefault="00FF5A93" w:rsidP="004F6AF1">
      <w:pPr>
        <w:autoSpaceDE w:val="0"/>
        <w:autoSpaceDN w:val="0"/>
        <w:adjustRightInd w:val="0"/>
        <w:rPr>
          <w:rFonts w:ascii="Trebuchet MS" w:hAnsi="Trebuchet MS" w:cs="Calibri"/>
          <w:lang w:eastAsia="ro-RO"/>
        </w:rPr>
      </w:pPr>
    </w:p>
    <w:p w14:paraId="34BD0B3B" w14:textId="77777777" w:rsidR="004F6AF1" w:rsidRPr="00A0453B" w:rsidRDefault="004F6AF1" w:rsidP="004F6AF1">
      <w:pPr>
        <w:autoSpaceDE w:val="0"/>
        <w:autoSpaceDN w:val="0"/>
        <w:adjustRightInd w:val="0"/>
        <w:rPr>
          <w:rFonts w:ascii="Trebuchet MS" w:hAnsi="Trebuchet MS" w:cs="Calibri-Bold"/>
          <w:b/>
          <w:bCs/>
          <w:color w:val="0070C1"/>
          <w:lang w:eastAsia="ro-RO"/>
        </w:rPr>
      </w:pPr>
      <w:r w:rsidRPr="00A0453B">
        <w:rPr>
          <w:rFonts w:ascii="Trebuchet MS" w:hAnsi="Trebuchet MS" w:cs="Calibri-Bold"/>
          <w:b/>
          <w:bCs/>
          <w:color w:val="0070C1"/>
          <w:lang w:eastAsia="ro-RO"/>
        </w:rPr>
        <w:t>EXEMPLUL 2</w:t>
      </w:r>
    </w:p>
    <w:p w14:paraId="53649B71" w14:textId="77777777" w:rsidR="004F6AF1" w:rsidRPr="00A0453B" w:rsidRDefault="004F6AF1" w:rsidP="004F6AF1">
      <w:pPr>
        <w:autoSpaceDE w:val="0"/>
        <w:autoSpaceDN w:val="0"/>
        <w:adjustRightInd w:val="0"/>
        <w:rPr>
          <w:rFonts w:ascii="Trebuchet MS" w:hAnsi="Trebuchet MS" w:cs="Calibri-Bold"/>
          <w:b/>
          <w:bCs/>
          <w:color w:val="0070C1"/>
          <w:lang w:eastAsia="ro-RO"/>
        </w:rPr>
      </w:pPr>
      <w:r w:rsidRPr="00A0453B">
        <w:rPr>
          <w:rFonts w:ascii="Trebuchet MS" w:hAnsi="Trebuchet MS" w:cs="Calibri-Bold"/>
          <w:b/>
          <w:bCs/>
          <w:color w:val="0070C1"/>
          <w:lang w:eastAsia="ro-RO"/>
        </w:rPr>
        <w:t>Întreprinderi partenere</w:t>
      </w:r>
    </w:p>
    <w:p w14:paraId="55AC230E" w14:textId="77777777" w:rsidR="004F6AF1" w:rsidRPr="00A0453B" w:rsidRDefault="004F6AF1" w:rsidP="004F6AF1">
      <w:pPr>
        <w:autoSpaceDE w:val="0"/>
        <w:autoSpaceDN w:val="0"/>
        <w:adjustRightInd w:val="0"/>
        <w:rPr>
          <w:rFonts w:ascii="Trebuchet MS" w:hAnsi="Trebuchet MS" w:cs="Calibri"/>
          <w:color w:val="000000"/>
          <w:lang w:eastAsia="ro-RO"/>
        </w:rPr>
      </w:pPr>
      <w:r w:rsidRPr="00A0453B">
        <w:rPr>
          <w:rFonts w:ascii="Trebuchet MS" w:hAnsi="Trebuchet MS" w:cs="Calibri"/>
          <w:color w:val="000000"/>
          <w:lang w:eastAsia="ro-RO"/>
        </w:rPr>
        <w:t>Total A = 100 % din A + 25 % din B + 33 % din C + 49 % din D</w:t>
      </w:r>
    </w:p>
    <w:p w14:paraId="47C9A43B" w14:textId="77777777" w:rsidR="004F6AF1" w:rsidRPr="00A0453B" w:rsidRDefault="004F6AF1" w:rsidP="004F6AF1">
      <w:pPr>
        <w:autoSpaceDE w:val="0"/>
        <w:autoSpaceDN w:val="0"/>
        <w:adjustRightInd w:val="0"/>
        <w:rPr>
          <w:rFonts w:ascii="Calibri" w:hAnsi="Calibri" w:cs="Calibri"/>
          <w:color w:val="000000"/>
          <w:lang w:eastAsia="ro-RO"/>
        </w:rPr>
      </w:pPr>
    </w:p>
    <w:p w14:paraId="1DAE449A" w14:textId="77777777" w:rsidR="004F6AF1" w:rsidRPr="00A0453B" w:rsidRDefault="004F6AF1" w:rsidP="004F6AF1">
      <w:pPr>
        <w:autoSpaceDE w:val="0"/>
        <w:autoSpaceDN w:val="0"/>
        <w:adjustRightInd w:val="0"/>
        <w:rPr>
          <w:rFonts w:ascii="Trebuchet MS" w:hAnsi="Trebuchet MS" w:cs="Calibri"/>
          <w:lang w:eastAsia="ro-RO"/>
        </w:rPr>
      </w:pPr>
      <w:r w:rsidRPr="00A0453B">
        <w:rPr>
          <w:rFonts w:ascii="Trebuchet MS" w:hAnsi="Trebuchet MS" w:cs="Calibri"/>
          <w:noProof/>
          <w:lang w:val="en-US"/>
        </w:rPr>
        <w:drawing>
          <wp:inline distT="0" distB="0" distL="0" distR="0" wp14:anchorId="5380FE19" wp14:editId="16A0F255">
            <wp:extent cx="5972810" cy="5814534"/>
            <wp:effectExtent l="0" t="0" r="889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2810" cy="5814534"/>
                    </a:xfrm>
                    <a:prstGeom prst="rect">
                      <a:avLst/>
                    </a:prstGeom>
                    <a:noFill/>
                    <a:ln>
                      <a:noFill/>
                    </a:ln>
                  </pic:spPr>
                </pic:pic>
              </a:graphicData>
            </a:graphic>
          </wp:inline>
        </w:drawing>
      </w:r>
    </w:p>
    <w:p w14:paraId="56FF8A2A" w14:textId="77777777" w:rsidR="00FF5A93" w:rsidRDefault="00FF5A93" w:rsidP="004F6AF1">
      <w:pPr>
        <w:autoSpaceDE w:val="0"/>
        <w:autoSpaceDN w:val="0"/>
        <w:adjustRightInd w:val="0"/>
        <w:jc w:val="both"/>
        <w:rPr>
          <w:rFonts w:ascii="Trebuchet MS" w:hAnsi="Trebuchet MS" w:cs="Calibri-Bold"/>
          <w:b/>
          <w:bCs/>
          <w:color w:val="0070C1"/>
          <w:lang w:eastAsia="ro-RO"/>
        </w:rPr>
      </w:pPr>
    </w:p>
    <w:p w14:paraId="24645B1B" w14:textId="77777777" w:rsidR="00FF5A93" w:rsidRDefault="00FF5A93" w:rsidP="004F6AF1">
      <w:pPr>
        <w:autoSpaceDE w:val="0"/>
        <w:autoSpaceDN w:val="0"/>
        <w:adjustRightInd w:val="0"/>
        <w:jc w:val="both"/>
        <w:rPr>
          <w:rFonts w:ascii="Trebuchet MS" w:hAnsi="Trebuchet MS" w:cs="Calibri-Bold"/>
          <w:b/>
          <w:bCs/>
          <w:color w:val="0070C1"/>
          <w:lang w:eastAsia="ro-RO"/>
        </w:rPr>
      </w:pPr>
    </w:p>
    <w:p w14:paraId="3907D93A" w14:textId="77777777" w:rsidR="00FF5A93" w:rsidRDefault="00FF5A93" w:rsidP="004F6AF1">
      <w:pPr>
        <w:autoSpaceDE w:val="0"/>
        <w:autoSpaceDN w:val="0"/>
        <w:adjustRightInd w:val="0"/>
        <w:jc w:val="both"/>
        <w:rPr>
          <w:rFonts w:ascii="Trebuchet MS" w:hAnsi="Trebuchet MS" w:cs="Calibri-Bold"/>
          <w:b/>
          <w:bCs/>
          <w:color w:val="0070C1"/>
          <w:lang w:eastAsia="ro-RO"/>
        </w:rPr>
      </w:pPr>
    </w:p>
    <w:p w14:paraId="7D25454E" w14:textId="77777777" w:rsidR="00FF5A93" w:rsidRDefault="00FF5A93" w:rsidP="004F6AF1">
      <w:pPr>
        <w:autoSpaceDE w:val="0"/>
        <w:autoSpaceDN w:val="0"/>
        <w:adjustRightInd w:val="0"/>
        <w:jc w:val="both"/>
        <w:rPr>
          <w:rFonts w:ascii="Trebuchet MS" w:hAnsi="Trebuchet MS" w:cs="Calibri-Bold"/>
          <w:b/>
          <w:bCs/>
          <w:color w:val="0070C1"/>
          <w:lang w:eastAsia="ro-RO"/>
        </w:rPr>
      </w:pPr>
    </w:p>
    <w:p w14:paraId="0A0A5496"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lastRenderedPageBreak/>
        <w:t>EXEMPLUL 3</w:t>
      </w:r>
    </w:p>
    <w:p w14:paraId="495BB20B"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Întreprinderi legate și partenere</w:t>
      </w:r>
    </w:p>
    <w:p w14:paraId="5DCA28A3"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Întreprinderea A este afiliată (i.e. legată) cu o întreprindere B printr-o participație de 60 % a întreprinderii B în întreprinderea A.</w:t>
      </w:r>
    </w:p>
    <w:p w14:paraId="2F85CA7C"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Dar B are, de asemenea, doi parteneri, întreprinderile C și D, care dețin 32 % și respectiv 25 % din B.</w:t>
      </w:r>
    </w:p>
    <w:p w14:paraId="3AB5C5A6"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Pentru a calcula datele lui A, trebuie adăugate la datele lui A, în proporție de 100 % datele lui B, la care se adaugă, în proporție de 32 % datele lui C și, în proporție de 25 %, datele lui D.</w:t>
      </w:r>
    </w:p>
    <w:p w14:paraId="6A6C3989"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Total A = 100 % din A + 100 % din B + 32 % din C + 25 % din D</w:t>
      </w:r>
    </w:p>
    <w:p w14:paraId="54E81A81"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p>
    <w:p w14:paraId="674DA99E"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noProof/>
          <w:color w:val="000000"/>
          <w:lang w:val="en-US"/>
        </w:rPr>
        <w:drawing>
          <wp:inline distT="0" distB="0" distL="0" distR="0" wp14:anchorId="377D53E9" wp14:editId="5E08F1DA">
            <wp:extent cx="5361940" cy="492252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1940" cy="4922520"/>
                    </a:xfrm>
                    <a:prstGeom prst="rect">
                      <a:avLst/>
                    </a:prstGeom>
                    <a:noFill/>
                    <a:ln>
                      <a:noFill/>
                    </a:ln>
                  </pic:spPr>
                </pic:pic>
              </a:graphicData>
            </a:graphic>
          </wp:inline>
        </w:drawing>
      </w:r>
    </w:p>
    <w:p w14:paraId="2970FBAD"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p>
    <w:p w14:paraId="6E73D730"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p>
    <w:p w14:paraId="6D13473E" w14:textId="77777777" w:rsidR="004F6AF1" w:rsidRDefault="004F6AF1" w:rsidP="004F6AF1">
      <w:pPr>
        <w:tabs>
          <w:tab w:val="left" w:pos="6564"/>
        </w:tabs>
        <w:autoSpaceDE w:val="0"/>
        <w:autoSpaceDN w:val="0"/>
        <w:adjustRightInd w:val="0"/>
        <w:jc w:val="both"/>
        <w:rPr>
          <w:rFonts w:ascii="Trebuchet MS" w:hAnsi="Trebuchet MS" w:cs="Calibri"/>
          <w:color w:val="000000"/>
          <w:lang w:eastAsia="ro-RO"/>
        </w:rPr>
      </w:pPr>
    </w:p>
    <w:p w14:paraId="17A10AA4"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lastRenderedPageBreak/>
        <w:t>EXEMPLUL 4</w:t>
      </w:r>
    </w:p>
    <w:p w14:paraId="1821E576"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Întreprinderi legate și partenere</w:t>
      </w:r>
    </w:p>
    <w:p w14:paraId="676C95F7"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Întreprinderile B și C sunt ambele partenere cu întreprinderea A, deoarece fiecare are o participație de 38 % în A. Dar B este, de asemenea, afiliată (i.e. legată) cu D printr-un pachet de acțiuni de 60 %, iar C și E sunt parteneri (40 %).</w:t>
      </w:r>
    </w:p>
    <w:p w14:paraId="4BC2041D"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Pentru a calcula datele lui, trebuie adăugate, pe de o parte, 38 % din datele cumulate pentru B și D (deoarece B și D sunt legate) și, pe de altă parte, doar 38 % din datele întreprinderii C la datele întreprinderii A.</w:t>
      </w:r>
    </w:p>
    <w:p w14:paraId="6D24AF23"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Nu trebuie luate în considerare datele întreprinderii E, deoarece această întreprindere parteneră nu este situată imediat în amonte față de întreprinderea A.</w:t>
      </w:r>
    </w:p>
    <w:p w14:paraId="335FD36B" w14:textId="77777777" w:rsidR="004F6AF1"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 xml:space="preserve">Total A = 100 % din A </w:t>
      </w:r>
      <w:r>
        <w:rPr>
          <w:rFonts w:ascii="Trebuchet MS" w:hAnsi="Trebuchet MS" w:cs="Calibri"/>
          <w:color w:val="000000"/>
          <w:lang w:eastAsia="ro-RO"/>
        </w:rPr>
        <w:t>+ 38 % din (B + D) + 38 % din C</w:t>
      </w:r>
    </w:p>
    <w:p w14:paraId="7E3E7387" w14:textId="77777777" w:rsidR="004F6AF1" w:rsidRDefault="004F6AF1" w:rsidP="004F6AF1">
      <w:pPr>
        <w:rPr>
          <w:rFonts w:ascii="Trebuchet MS" w:hAnsi="Trebuchet MS" w:cs="Calibri"/>
          <w:lang w:eastAsia="ro-RO"/>
        </w:rPr>
      </w:pPr>
    </w:p>
    <w:p w14:paraId="76603D3C" w14:textId="77777777" w:rsidR="00FF5A93"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noProof/>
          <w:color w:val="000000"/>
          <w:lang w:val="en-US"/>
        </w:rPr>
        <w:drawing>
          <wp:inline distT="0" distB="0" distL="0" distR="0" wp14:anchorId="18331ABB" wp14:editId="7B9525F0">
            <wp:extent cx="5972810" cy="5302388"/>
            <wp:effectExtent l="0" t="0" r="889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810" cy="5302388"/>
                    </a:xfrm>
                    <a:prstGeom prst="rect">
                      <a:avLst/>
                    </a:prstGeom>
                    <a:noFill/>
                    <a:ln>
                      <a:noFill/>
                    </a:ln>
                  </pic:spPr>
                </pic:pic>
              </a:graphicData>
            </a:graphic>
          </wp:inline>
        </w:drawing>
      </w:r>
    </w:p>
    <w:p w14:paraId="3CE30312" w14:textId="651A281F"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ab/>
      </w:r>
    </w:p>
    <w:p w14:paraId="6BF99B49"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lastRenderedPageBreak/>
        <w:t>EXEMPLUL 5</w:t>
      </w:r>
    </w:p>
    <w:p w14:paraId="61C71FE0"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Grup de întreprinderi legate</w:t>
      </w:r>
    </w:p>
    <w:p w14:paraId="2F1EC4FE"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w:t>
      </w:r>
    </w:p>
    <w:p w14:paraId="4A781E56"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Pentru a calcula datele lui A, la prima vedere, întreprinderea A ar trebui să rămână autonomă,</w:t>
      </w:r>
    </w:p>
    <w:p w14:paraId="7D30AFD1"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deoarece fiecare investitor deține mai puțin de 25 % din A.</w:t>
      </w:r>
    </w:p>
    <w:p w14:paraId="4FD5D851"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Dar, deoarece B, C și D sunt legate, ca grup, ele dețin 60 % din întreprinderea A. Prin urmare, trebuie adăugate, în proporție de 100 %, datele lui B, C și D la datele întreprinderii A.</w:t>
      </w:r>
    </w:p>
    <w:p w14:paraId="59D86AC6"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Total A = 100 % din A + 100 % di</w:t>
      </w:r>
      <w:r>
        <w:rPr>
          <w:rFonts w:ascii="Trebuchet MS" w:hAnsi="Trebuchet MS" w:cs="Calibri"/>
          <w:color w:val="000000"/>
          <w:lang w:eastAsia="ro-RO"/>
        </w:rPr>
        <w:t>n B + 100 % din C + 100 % din D</w:t>
      </w:r>
    </w:p>
    <w:p w14:paraId="5E85157B" w14:textId="77777777"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noProof/>
          <w:color w:val="000000"/>
          <w:lang w:val="en-US"/>
        </w:rPr>
        <w:drawing>
          <wp:inline distT="0" distB="0" distL="0" distR="0" wp14:anchorId="23DD5642" wp14:editId="7D42F55E">
            <wp:extent cx="5972810" cy="4591153"/>
            <wp:effectExtent l="0" t="0" r="889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2810" cy="4591153"/>
                    </a:xfrm>
                    <a:prstGeom prst="rect">
                      <a:avLst/>
                    </a:prstGeom>
                    <a:noFill/>
                    <a:ln>
                      <a:noFill/>
                    </a:ln>
                  </pic:spPr>
                </pic:pic>
              </a:graphicData>
            </a:graphic>
          </wp:inline>
        </w:drawing>
      </w:r>
    </w:p>
    <w:p w14:paraId="3C54C98B"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bookmarkStart w:id="0" w:name="_GoBack"/>
      <w:bookmarkEnd w:id="0"/>
      <w:r w:rsidRPr="00A0453B">
        <w:rPr>
          <w:rFonts w:ascii="Trebuchet MS" w:hAnsi="Trebuchet MS" w:cs="Calibri-Bold"/>
          <w:b/>
          <w:bCs/>
          <w:color w:val="0070C1"/>
          <w:lang w:eastAsia="ro-RO"/>
        </w:rPr>
        <w:t>EXEMPLUL 6</w:t>
      </w:r>
    </w:p>
    <w:p w14:paraId="1BC49F8E" w14:textId="77777777" w:rsidR="004F6AF1" w:rsidRPr="00A0453B" w:rsidRDefault="004F6AF1" w:rsidP="004F6AF1">
      <w:pPr>
        <w:autoSpaceDE w:val="0"/>
        <w:autoSpaceDN w:val="0"/>
        <w:adjustRightInd w:val="0"/>
        <w:jc w:val="both"/>
        <w:rPr>
          <w:rFonts w:ascii="Trebuchet MS" w:hAnsi="Trebuchet MS" w:cs="Calibri-Bold"/>
          <w:b/>
          <w:bCs/>
          <w:color w:val="0070C1"/>
          <w:lang w:eastAsia="ro-RO"/>
        </w:rPr>
      </w:pPr>
      <w:r w:rsidRPr="00A0453B">
        <w:rPr>
          <w:rFonts w:ascii="Trebuchet MS" w:hAnsi="Trebuchet MS" w:cs="Calibri-Bold"/>
          <w:b/>
          <w:bCs/>
          <w:color w:val="0070C1"/>
          <w:lang w:eastAsia="ro-RO"/>
        </w:rPr>
        <w:t>Întreprinderi legate și partenere</w:t>
      </w:r>
    </w:p>
    <w:p w14:paraId="6129DE0E"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Întreprinderea B este partener al întreprinderii A printr-o cotă de 25 %.</w:t>
      </w:r>
    </w:p>
    <w:p w14:paraId="1E38A644"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Întreprinderea C este partener al întreprinderii B printr-o cotă de 30 %.</w:t>
      </w:r>
    </w:p>
    <w:p w14:paraId="7E4F36BF"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lastRenderedPageBreak/>
        <w:t>În plus, întreprinderea A este afiliată (i.e. legată) cu o întreprindere D prin intermediul unei</w:t>
      </w:r>
    </w:p>
    <w:p w14:paraId="3FF4387F"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participații de 65 %.</w:t>
      </w:r>
    </w:p>
    <w:p w14:paraId="17282466"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O întreprindere E este partener al întreprinderii D printr-o cotă de 25 %.</w:t>
      </w:r>
    </w:p>
    <w:p w14:paraId="7A0922BC"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Întreprinderea D are o întreprindere legată, care la rândul său are un partener.</w:t>
      </w:r>
    </w:p>
    <w:p w14:paraId="4B8683A7"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Trebuie să se țină cont de datele proporționale ale tuturor întreprinderilor care sunt partenere ale</w:t>
      </w:r>
    </w:p>
    <w:p w14:paraId="0275732A"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întreprinderii A, precum și ale partenerilor oricărei întreprinderi legate.</w:t>
      </w:r>
    </w:p>
    <w:p w14:paraId="6ECFCF66" w14:textId="77777777" w:rsidR="004F6AF1" w:rsidRPr="00A0453B" w:rsidRDefault="004F6AF1" w:rsidP="004F6AF1">
      <w:pPr>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Cu toate acestea, datele unui partener al partenerului întreprinderii A nu sunt luate în considerare.</w:t>
      </w:r>
    </w:p>
    <w:p w14:paraId="00B20C63" w14:textId="7A6464A3" w:rsidR="004F6AF1" w:rsidRPr="00A0453B" w:rsidRDefault="004F6AF1" w:rsidP="004F6AF1">
      <w:pPr>
        <w:tabs>
          <w:tab w:val="left" w:pos="6564"/>
        </w:tabs>
        <w:autoSpaceDE w:val="0"/>
        <w:autoSpaceDN w:val="0"/>
        <w:adjustRightInd w:val="0"/>
        <w:jc w:val="both"/>
        <w:rPr>
          <w:rFonts w:ascii="Trebuchet MS" w:hAnsi="Trebuchet MS" w:cs="Calibri"/>
          <w:color w:val="000000"/>
          <w:lang w:eastAsia="ro-RO"/>
        </w:rPr>
      </w:pPr>
      <w:r w:rsidRPr="00A0453B">
        <w:rPr>
          <w:rFonts w:ascii="Trebuchet MS" w:hAnsi="Trebuchet MS" w:cs="Calibri"/>
          <w:color w:val="000000"/>
          <w:lang w:eastAsia="ro-RO"/>
        </w:rPr>
        <w:t>Total A = 100 % din A + 25 % din B + 100 % din D + 25 % din E + 100 % din F + 25 % din G</w:t>
      </w:r>
    </w:p>
    <w:p w14:paraId="05C97D9C" w14:textId="712D856C" w:rsidR="00DC6AA6" w:rsidRPr="00FF5A93" w:rsidRDefault="004F6AF1" w:rsidP="00FF5A93">
      <w:pPr>
        <w:tabs>
          <w:tab w:val="left" w:pos="6564"/>
        </w:tabs>
        <w:autoSpaceDE w:val="0"/>
        <w:autoSpaceDN w:val="0"/>
        <w:adjustRightInd w:val="0"/>
        <w:jc w:val="both"/>
        <w:rPr>
          <w:rFonts w:ascii="Trebuchet MS" w:hAnsi="Trebuchet MS" w:cs="Calibri"/>
          <w:lang w:eastAsia="ro-RO"/>
        </w:rPr>
      </w:pPr>
      <w:r w:rsidRPr="00A0453B">
        <w:rPr>
          <w:rFonts w:ascii="Trebuchet MS" w:hAnsi="Trebuchet MS" w:cs="Calibri"/>
          <w:noProof/>
          <w:lang w:val="en-US"/>
        </w:rPr>
        <w:drawing>
          <wp:inline distT="0" distB="0" distL="0" distR="0" wp14:anchorId="0CCC1DB9" wp14:editId="0D9CFE61">
            <wp:extent cx="5972810" cy="5015131"/>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2810" cy="5015131"/>
                    </a:xfrm>
                    <a:prstGeom prst="rect">
                      <a:avLst/>
                    </a:prstGeom>
                    <a:noFill/>
                    <a:ln>
                      <a:noFill/>
                    </a:ln>
                  </pic:spPr>
                </pic:pic>
              </a:graphicData>
            </a:graphic>
          </wp:inline>
        </w:drawing>
      </w:r>
    </w:p>
    <w:sectPr w:rsidR="00DC6AA6" w:rsidRPr="00FF5A93" w:rsidSect="00DC6AA6">
      <w:headerReference w:type="default" r:id="rId14"/>
      <w:footerReference w:type="default" r:id="rId15"/>
      <w:headerReference w:type="first" r:id="rId16"/>
      <w:pgSz w:w="11907" w:h="16840" w:code="9"/>
      <w:pgMar w:top="1418" w:right="927" w:bottom="1418" w:left="1418" w:header="567"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9E3462" w14:textId="77777777" w:rsidR="000E77C3" w:rsidRDefault="000E77C3" w:rsidP="00DA19DD">
      <w:pPr>
        <w:spacing w:after="0" w:line="240" w:lineRule="auto"/>
      </w:pPr>
      <w:r>
        <w:separator/>
      </w:r>
    </w:p>
  </w:endnote>
  <w:endnote w:type="continuationSeparator" w:id="0">
    <w:p w14:paraId="116D876B" w14:textId="77777777" w:rsidR="000E77C3" w:rsidRDefault="000E77C3" w:rsidP="00DA19DD">
      <w:pPr>
        <w:spacing w:after="0" w:line="240" w:lineRule="auto"/>
      </w:pPr>
      <w:r>
        <w:continuationSeparator/>
      </w:r>
    </w:p>
  </w:endnote>
  <w:endnote w:type="continuationNotice" w:id="1">
    <w:p w14:paraId="7E4485AE" w14:textId="77777777" w:rsidR="000E77C3" w:rsidRDefault="000E77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Verdana,Bold">
    <w:altName w:val="Verdana"/>
    <w:panose1 w:val="00000000000000000000"/>
    <w:charset w:val="00"/>
    <w:family w:val="swiss"/>
    <w:notTrueType/>
    <w:pitch w:val="default"/>
    <w:sig w:usb0="00000003" w:usb1="00000000" w:usb2="00000000" w:usb3="00000000" w:csb0="00000001" w:csb1="00000000"/>
  </w:font>
  <w:font w:name="Optima">
    <w:charset w:val="00"/>
    <w:family w:val="swiss"/>
    <w:pitch w:val="variable"/>
    <w:sig w:usb0="00000003" w:usb1="00000000" w:usb2="00000000" w:usb3="00000000" w:csb0="00000001" w:csb1="00000000"/>
  </w:font>
  <w:font w:name="Calibri-Bold">
    <w:panose1 w:val="00000000000000000000"/>
    <w:charset w:val="00"/>
    <w:family w:val="swiss"/>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6348411"/>
      <w:docPartObj>
        <w:docPartGallery w:val="Page Numbers (Bottom of Page)"/>
        <w:docPartUnique/>
      </w:docPartObj>
    </w:sdtPr>
    <w:sdtEndPr>
      <w:rPr>
        <w:noProof/>
      </w:rPr>
    </w:sdtEndPr>
    <w:sdtContent>
      <w:p w14:paraId="083338D4" w14:textId="1C4487D8" w:rsidR="007E4935" w:rsidRDefault="007E4935">
        <w:pPr>
          <w:pStyle w:val="Footer"/>
          <w:jc w:val="center"/>
        </w:pPr>
        <w:r>
          <w:fldChar w:fldCharType="begin"/>
        </w:r>
        <w:r>
          <w:instrText xml:space="preserve"> PAGE   \* MERGEFORMAT </w:instrText>
        </w:r>
        <w:r>
          <w:fldChar w:fldCharType="separate"/>
        </w:r>
        <w:r w:rsidR="00FF5A93">
          <w:rPr>
            <w:noProof/>
          </w:rPr>
          <w:t>12</w:t>
        </w:r>
        <w:r>
          <w:rPr>
            <w:noProof/>
          </w:rPr>
          <w:fldChar w:fldCharType="end"/>
        </w:r>
      </w:p>
    </w:sdtContent>
  </w:sdt>
  <w:p w14:paraId="47DB7F00" w14:textId="77777777" w:rsidR="007E4935" w:rsidRDefault="007E4935" w:rsidP="00E54761">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836107" w14:textId="77777777" w:rsidR="000E77C3" w:rsidRDefault="000E77C3" w:rsidP="00DA19DD">
      <w:pPr>
        <w:spacing w:after="0" w:line="240" w:lineRule="auto"/>
      </w:pPr>
      <w:r>
        <w:separator/>
      </w:r>
    </w:p>
  </w:footnote>
  <w:footnote w:type="continuationSeparator" w:id="0">
    <w:p w14:paraId="1812ECA3" w14:textId="77777777" w:rsidR="000E77C3" w:rsidRDefault="000E77C3" w:rsidP="00DA19DD">
      <w:pPr>
        <w:spacing w:after="0" w:line="240" w:lineRule="auto"/>
      </w:pPr>
      <w:r>
        <w:continuationSeparator/>
      </w:r>
    </w:p>
  </w:footnote>
  <w:footnote w:type="continuationNotice" w:id="1">
    <w:p w14:paraId="6F52AEC3" w14:textId="77777777" w:rsidR="000E77C3" w:rsidRDefault="000E77C3">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2BFF22" w14:textId="3F120887" w:rsidR="007E4935" w:rsidRDefault="007E4935" w:rsidP="00031578">
    <w:pPr>
      <w:jc w:val="center"/>
      <w:rPr>
        <w:noProof/>
      </w:rPr>
    </w:pPr>
    <w:r>
      <w:rPr>
        <w:noProof/>
        <w:lang w:val="en-US"/>
      </w:rPr>
      <w:drawing>
        <wp:inline distT="0" distB="0" distL="0" distR="0" wp14:anchorId="43306DA6" wp14:editId="33EB43A2">
          <wp:extent cx="1034415" cy="827405"/>
          <wp:effectExtent l="0" t="0" r="0" b="0"/>
          <wp:docPr id="15"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val="en-US"/>
      </w:rPr>
      <w:drawing>
        <wp:inline distT="0" distB="0" distL="0" distR="0" wp14:anchorId="638E7EE2" wp14:editId="6CA6868E">
          <wp:extent cx="816610" cy="816610"/>
          <wp:effectExtent l="0" t="0" r="2540" b="2540"/>
          <wp:docPr id="20"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val="en-US"/>
      </w:rPr>
      <w:drawing>
        <wp:inline distT="0" distB="0" distL="0" distR="0" wp14:anchorId="4B84E95A" wp14:editId="44F8ED99">
          <wp:extent cx="2188210" cy="762000"/>
          <wp:effectExtent l="0" t="0" r="254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val="en-US"/>
      </w:rPr>
      <w:drawing>
        <wp:inline distT="0" distB="0" distL="0" distR="0" wp14:anchorId="1CBFE080" wp14:editId="081440C8">
          <wp:extent cx="1175385" cy="882015"/>
          <wp:effectExtent l="0" t="0" r="5715" b="0"/>
          <wp:docPr id="39"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r>
      <w:rPr>
        <w:noProof/>
        <w:lang w:val="en-US"/>
      </w:rPr>
      <mc:AlternateContent>
        <mc:Choice Requires="wps">
          <w:drawing>
            <wp:anchor distT="4294967295" distB="4294967295" distL="114300" distR="114300" simplePos="0" relativeHeight="251656704" behindDoc="0" locked="0" layoutInCell="1" allowOverlap="1" wp14:anchorId="16584A34" wp14:editId="2D870992">
              <wp:simplePos x="0" y="0"/>
              <wp:positionH relativeFrom="page">
                <wp:posOffset>4445</wp:posOffset>
              </wp:positionH>
              <wp:positionV relativeFrom="paragraph">
                <wp:posOffset>894714</wp:posOffset>
              </wp:positionV>
              <wp:extent cx="7540625" cy="0"/>
              <wp:effectExtent l="0" t="0" r="22225" b="19050"/>
              <wp:wrapNone/>
              <wp:docPr id="29" name="Conector drept cu săgeată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B59B862" id="_x0000_t32" coordsize="21600,21600" o:spt="32" o:oned="t" path="m,l21600,21600e" filled="f">
              <v:path arrowok="t" fillok="f" o:connecttype="none"/>
              <o:lock v:ext="edit" shapetype="t"/>
            </v:shapetype>
            <v:shape id="Conector drept cu săgeată 29" o:spid="_x0000_s1026" type="#_x0000_t32" style="position:absolute;margin-left:.35pt;margin-top:70.45pt;width:593.75pt;height:0;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">
              <v:shadow color="#7f7f7f" opacity=".5" offset="1pt"/>
              <w10:wrap anchorx="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67A15" w14:textId="589FAF69" w:rsidR="007E4935" w:rsidRDefault="007E4935" w:rsidP="00031578">
    <w:pPr>
      <w:jc w:val="center"/>
      <w:rPr>
        <w:noProof/>
      </w:rPr>
    </w:pPr>
    <w:r>
      <w:rPr>
        <w:noProof/>
        <w:lang w:val="en-US"/>
      </w:rPr>
      <mc:AlternateContent>
        <mc:Choice Requires="wps">
          <w:drawing>
            <wp:anchor distT="4294967295" distB="4294967295" distL="114300" distR="114300" simplePos="0" relativeHeight="251657728" behindDoc="0" locked="0" layoutInCell="1" allowOverlap="1" wp14:anchorId="6E0C329C" wp14:editId="64FE72BF">
              <wp:simplePos x="0" y="0"/>
              <wp:positionH relativeFrom="page">
                <wp:posOffset>4445</wp:posOffset>
              </wp:positionH>
              <wp:positionV relativeFrom="paragraph">
                <wp:posOffset>894714</wp:posOffset>
              </wp:positionV>
              <wp:extent cx="7540625" cy="0"/>
              <wp:effectExtent l="0" t="0" r="22225" b="19050"/>
              <wp:wrapNone/>
              <wp:docPr id="129" name="Conector drept cu săgeată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296778C" id="_x0000_t32" coordsize="21600,21600" o:spt="32" o:oned="t" path="m,l21600,21600e" filled="f">
              <v:path arrowok="t" fillok="f" o:connecttype="none"/>
              <o:lock v:ext="edit" shapetype="t"/>
            </v:shapetype>
            <v:shape id="Conector drept cu săgeată 129" o:spid="_x0000_s1026" type="#_x0000_t32" style="position:absolute;margin-left:.35pt;margin-top:70.45pt;width:593.75pt;height:0;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">
              <v:shadow color="#7f7f7f" opacity=".5" offset="1pt"/>
              <w10:wrap anchorx="page"/>
            </v:shape>
          </w:pict>
        </mc:Fallback>
      </mc:AlternateContent>
    </w:r>
    <w:r>
      <w:rPr>
        <w:noProof/>
        <w:lang w:val="en-US"/>
      </w:rPr>
      <w:drawing>
        <wp:inline distT="0" distB="0" distL="0" distR="0" wp14:anchorId="4B062B67" wp14:editId="46BBFBF7">
          <wp:extent cx="1034415" cy="827405"/>
          <wp:effectExtent l="0" t="0" r="0" b="0"/>
          <wp:docPr id="76" name="Picture 14" descr="\\MANAGEMENT215\comun\2016\Pt_POP\Identitate_vizuala\sigle\sigla 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NAGEMENT215\comun\2016\Pt_POP\Identitate_vizuala\sigle\sigla U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4415" cy="827405"/>
                  </a:xfrm>
                  <a:prstGeom prst="rect">
                    <a:avLst/>
                  </a:prstGeom>
                  <a:noFill/>
                  <a:ln>
                    <a:noFill/>
                  </a:ln>
                </pic:spPr>
              </pic:pic>
            </a:graphicData>
          </a:graphic>
        </wp:inline>
      </w:drawing>
    </w:r>
    <w:r>
      <w:rPr>
        <w:noProof/>
      </w:rPr>
      <w:t xml:space="preserve">            </w:t>
    </w:r>
    <w:r>
      <w:rPr>
        <w:noProof/>
        <w:lang w:val="en-US"/>
      </w:rPr>
      <w:drawing>
        <wp:inline distT="0" distB="0" distL="0" distR="0" wp14:anchorId="34BDFBA3" wp14:editId="776B6BEF">
          <wp:extent cx="816610" cy="816610"/>
          <wp:effectExtent l="0" t="0" r="2540" b="2540"/>
          <wp:docPr id="77" name="Picture 3" descr="\\MANAGEMENT215\comun\2016\Pt_POP\Identitate_vizuala\sigle\g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NAGEMENT215\comun\2016\Pt_POP\Identitate_vizuala\sigle\gu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6610" cy="816610"/>
                  </a:xfrm>
                  <a:prstGeom prst="rect">
                    <a:avLst/>
                  </a:prstGeom>
                  <a:noFill/>
                  <a:ln>
                    <a:noFill/>
                  </a:ln>
                </pic:spPr>
              </pic:pic>
            </a:graphicData>
          </a:graphic>
        </wp:inline>
      </w:drawing>
    </w:r>
    <w:r>
      <w:rPr>
        <w:noProof/>
      </w:rPr>
      <w:t xml:space="preserve"> </w:t>
    </w:r>
    <w:r>
      <w:rPr>
        <w:noProof/>
        <w:lang w:val="en-US"/>
      </w:rPr>
      <w:drawing>
        <wp:inline distT="0" distB="0" distL="0" distR="0" wp14:anchorId="6F18BA37" wp14:editId="22ACBCB4">
          <wp:extent cx="2188210" cy="762000"/>
          <wp:effectExtent l="0" t="0" r="2540" b="0"/>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88210" cy="762000"/>
                  </a:xfrm>
                  <a:prstGeom prst="rect">
                    <a:avLst/>
                  </a:prstGeom>
                  <a:noFill/>
                  <a:ln>
                    <a:noFill/>
                  </a:ln>
                </pic:spPr>
              </pic:pic>
            </a:graphicData>
          </a:graphic>
        </wp:inline>
      </w:drawing>
    </w:r>
    <w:r>
      <w:rPr>
        <w:noProof/>
      </w:rPr>
      <w:t xml:space="preserve">    </w:t>
    </w:r>
    <w:r>
      <w:rPr>
        <w:noProof/>
        <w:lang w:val="en-US"/>
      </w:rPr>
      <w:drawing>
        <wp:inline distT="0" distB="0" distL="0" distR="0" wp14:anchorId="57D00E72" wp14:editId="63C70913">
          <wp:extent cx="1175385" cy="882015"/>
          <wp:effectExtent l="0" t="0" r="5715" b="0"/>
          <wp:docPr id="98" name="Picture 1" descr="\\MANAGEMENT215\comun\2016\Pt_POP\Identitate_vizuala\sigle\sigla POP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AGEMENT215\comun\2016\Pt_POP\Identitate_vizuala\sigle\sigla POPAM_5.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5385" cy="882015"/>
                  </a:xfrm>
                  <a:prstGeom prst="rect">
                    <a:avLst/>
                  </a:prstGeom>
                  <a:noFill/>
                  <a:ln>
                    <a:noFill/>
                  </a:ln>
                </pic:spPr>
              </pic:pic>
            </a:graphicData>
          </a:graphic>
        </wp:inline>
      </w:drawing>
    </w:r>
    <w:r>
      <w:rPr>
        <w:noProof/>
      </w:rPr>
      <w:t xml:space="preserve">                        </w:t>
    </w:r>
  </w:p>
  <w:p w14:paraId="11E241DD" w14:textId="12E1EA04" w:rsidR="007E4935" w:rsidRDefault="007E4935" w:rsidP="00655F06">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7pt;height:297pt" o:bullet="t">
        <v:imagedata r:id="rId1" o:title="popam"/>
      </v:shape>
    </w:pict>
  </w:numPicBullet>
  <w:abstractNum w:abstractNumId="0">
    <w:nsid w:val="03C84815"/>
    <w:multiLevelType w:val="hybridMultilevel"/>
    <w:tmpl w:val="364C8312"/>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172A0E"/>
    <w:multiLevelType w:val="multilevel"/>
    <w:tmpl w:val="4D644E52"/>
    <w:lvl w:ilvl="0">
      <w:start w:val="1"/>
      <w:numFmt w:val="decimal"/>
      <w:lvlText w:val="ARTICOLUL %1 - "/>
      <w:lvlJc w:val="left"/>
      <w:pPr>
        <w:tabs>
          <w:tab w:val="num" w:pos="2880"/>
        </w:tabs>
        <w:ind w:left="1800" w:hanging="360"/>
      </w:pPr>
      <w:rPr>
        <w:rFonts w:cs="Times New Roman" w:hint="default"/>
      </w:rPr>
    </w:lvl>
    <w:lvl w:ilvl="1">
      <w:start w:val="1"/>
      <w:numFmt w:val="decimal"/>
      <w:lvlText w:val="(%2)"/>
      <w:lvlJc w:val="left"/>
      <w:pPr>
        <w:tabs>
          <w:tab w:val="num" w:pos="502"/>
        </w:tabs>
        <w:ind w:left="502" w:hanging="360"/>
      </w:pPr>
      <w:rPr>
        <w:rFonts w:cs="Times New Roman" w:hint="default"/>
        <w:b w:val="0"/>
        <w:i w:val="0"/>
      </w:rPr>
    </w:lvl>
    <w:lvl w:ilvl="2">
      <w:start w:val="1"/>
      <w:numFmt w:val="lowerLetter"/>
      <w:lvlText w:val="%3."/>
      <w:lvlJc w:val="left"/>
      <w:pPr>
        <w:tabs>
          <w:tab w:val="num" w:pos="1080"/>
        </w:tabs>
        <w:ind w:left="1080" w:hanging="360"/>
      </w:pPr>
      <w:rPr>
        <w:rFonts w:cs="Times New Roman" w:hint="default"/>
      </w:rPr>
    </w:lvl>
    <w:lvl w:ilvl="3">
      <w:start w:val="1"/>
      <w:numFmt w:val="upperLetter"/>
      <w:lvlRestart w:val="0"/>
      <w:lvlText w:val="%4."/>
      <w:lvlJc w:val="left"/>
      <w:pPr>
        <w:tabs>
          <w:tab w:val="num" w:pos="360"/>
        </w:tabs>
        <w:ind w:left="0" w:firstLine="0"/>
      </w:pPr>
      <w:rPr>
        <w:rFonts w:cs="Times New Roman" w:hint="default"/>
      </w:rPr>
    </w:lvl>
    <w:lvl w:ilvl="4">
      <w:start w:val="1"/>
      <w:numFmt w:val="none"/>
      <w:lvlText w:val=""/>
      <w:lvlJc w:val="left"/>
      <w:pPr>
        <w:tabs>
          <w:tab w:val="num" w:pos="360"/>
        </w:tabs>
        <w:ind w:left="0" w:firstLine="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074468E9"/>
    <w:multiLevelType w:val="hybridMultilevel"/>
    <w:tmpl w:val="1B5AAC9A"/>
    <w:lvl w:ilvl="0" w:tplc="04090017">
      <w:start w:val="1"/>
      <w:numFmt w:val="lowerLetter"/>
      <w:lvlText w:val="%1)"/>
      <w:lvlJc w:val="left"/>
      <w:pPr>
        <w:tabs>
          <w:tab w:val="num" w:pos="284"/>
        </w:tabs>
        <w:ind w:left="284" w:hanging="284"/>
      </w:p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3">
    <w:nsid w:val="0AB8746A"/>
    <w:multiLevelType w:val="hybridMultilevel"/>
    <w:tmpl w:val="CD9C98C6"/>
    <w:lvl w:ilvl="0" w:tplc="04090017">
      <w:start w:val="1"/>
      <w:numFmt w:val="lowerLetter"/>
      <w:lvlText w:val="%1)"/>
      <w:lvlJc w:val="left"/>
      <w:pPr>
        <w:ind w:left="1970" w:hanging="360"/>
      </w:pPr>
    </w:lvl>
    <w:lvl w:ilvl="1" w:tplc="04090019">
      <w:start w:val="1"/>
      <w:numFmt w:val="lowerLetter"/>
      <w:lvlText w:val="%2."/>
      <w:lvlJc w:val="left"/>
      <w:pPr>
        <w:ind w:left="2690" w:hanging="360"/>
      </w:pPr>
    </w:lvl>
    <w:lvl w:ilvl="2" w:tplc="0409001B">
      <w:start w:val="1"/>
      <w:numFmt w:val="lowerRoman"/>
      <w:lvlText w:val="%3."/>
      <w:lvlJc w:val="right"/>
      <w:pPr>
        <w:ind w:left="3410" w:hanging="180"/>
      </w:pPr>
    </w:lvl>
    <w:lvl w:ilvl="3" w:tplc="0409000F">
      <w:start w:val="1"/>
      <w:numFmt w:val="decimal"/>
      <w:lvlText w:val="%4."/>
      <w:lvlJc w:val="left"/>
      <w:pPr>
        <w:ind w:left="4130" w:hanging="360"/>
      </w:pPr>
    </w:lvl>
    <w:lvl w:ilvl="4" w:tplc="04090019">
      <w:start w:val="1"/>
      <w:numFmt w:val="lowerLetter"/>
      <w:lvlText w:val="%5."/>
      <w:lvlJc w:val="left"/>
      <w:pPr>
        <w:ind w:left="4850" w:hanging="360"/>
      </w:pPr>
    </w:lvl>
    <w:lvl w:ilvl="5" w:tplc="0409001B">
      <w:start w:val="1"/>
      <w:numFmt w:val="lowerRoman"/>
      <w:lvlText w:val="%6."/>
      <w:lvlJc w:val="right"/>
      <w:pPr>
        <w:ind w:left="5570" w:hanging="180"/>
      </w:pPr>
    </w:lvl>
    <w:lvl w:ilvl="6" w:tplc="0409000F">
      <w:start w:val="1"/>
      <w:numFmt w:val="decimal"/>
      <w:lvlText w:val="%7."/>
      <w:lvlJc w:val="left"/>
      <w:pPr>
        <w:ind w:left="6290" w:hanging="360"/>
      </w:pPr>
    </w:lvl>
    <w:lvl w:ilvl="7" w:tplc="04090019">
      <w:start w:val="1"/>
      <w:numFmt w:val="lowerLetter"/>
      <w:lvlText w:val="%8."/>
      <w:lvlJc w:val="left"/>
      <w:pPr>
        <w:ind w:left="7010" w:hanging="360"/>
      </w:pPr>
    </w:lvl>
    <w:lvl w:ilvl="8" w:tplc="0409001B">
      <w:start w:val="1"/>
      <w:numFmt w:val="lowerRoman"/>
      <w:lvlText w:val="%9."/>
      <w:lvlJc w:val="right"/>
      <w:pPr>
        <w:ind w:left="7730" w:hanging="180"/>
      </w:pPr>
    </w:lvl>
  </w:abstractNum>
  <w:abstractNum w:abstractNumId="4">
    <w:nsid w:val="0B212920"/>
    <w:multiLevelType w:val="hybridMultilevel"/>
    <w:tmpl w:val="7E60B9F8"/>
    <w:lvl w:ilvl="0" w:tplc="04090009">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nsid w:val="0B8E7C0D"/>
    <w:multiLevelType w:val="hybridMultilevel"/>
    <w:tmpl w:val="98D24888"/>
    <w:lvl w:ilvl="0" w:tplc="04090013">
      <w:start w:val="1"/>
      <w:numFmt w:val="upperRoman"/>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2E71F7"/>
    <w:multiLevelType w:val="hybridMultilevel"/>
    <w:tmpl w:val="DDBC3854"/>
    <w:lvl w:ilvl="0" w:tplc="73642D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9E4B13"/>
    <w:multiLevelType w:val="hybridMultilevel"/>
    <w:tmpl w:val="EA4AB0E6"/>
    <w:lvl w:ilvl="0" w:tplc="7D744AF8">
      <w:start w:val="1"/>
      <w:numFmt w:val="lowerLetter"/>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9">
    <w:nsid w:val="10C62275"/>
    <w:multiLevelType w:val="hybridMultilevel"/>
    <w:tmpl w:val="192C0D7A"/>
    <w:lvl w:ilvl="0" w:tplc="04090001">
      <w:start w:val="1"/>
      <w:numFmt w:val="bullet"/>
      <w:lvlText w:val=""/>
      <w:lvlJc w:val="left"/>
      <w:pPr>
        <w:tabs>
          <w:tab w:val="num" w:pos="360"/>
        </w:tabs>
        <w:ind w:left="360" w:hanging="360"/>
      </w:pPr>
      <w:rPr>
        <w:rFonts w:ascii="Symbol" w:hAnsi="Symbol" w:hint="default"/>
      </w:rPr>
    </w:lvl>
    <w:lvl w:ilvl="1" w:tplc="4D5C3B2A">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28A71AC"/>
    <w:multiLevelType w:val="hybridMultilevel"/>
    <w:tmpl w:val="59800D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5186268"/>
    <w:multiLevelType w:val="hybridMultilevel"/>
    <w:tmpl w:val="19089E7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79A17A3"/>
    <w:multiLevelType w:val="hybridMultilevel"/>
    <w:tmpl w:val="E9F6364A"/>
    <w:lvl w:ilvl="0" w:tplc="1944B2AC">
      <w:start w:val="1"/>
      <w:numFmt w:val="decimal"/>
      <w:lvlText w:val="(%1)"/>
      <w:lvlJc w:val="left"/>
      <w:pPr>
        <w:ind w:left="862" w:hanging="360"/>
      </w:pPr>
      <w:rPr>
        <w:rFonts w:cs="Times New Roman"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1D7F44DE"/>
    <w:multiLevelType w:val="hybridMultilevel"/>
    <w:tmpl w:val="946EEEA0"/>
    <w:lvl w:ilvl="0" w:tplc="04090009">
      <w:start w:val="1"/>
      <w:numFmt w:val="bullet"/>
      <w:lvlText w:val=""/>
      <w:lvlJc w:val="left"/>
      <w:pPr>
        <w:tabs>
          <w:tab w:val="num" w:pos="284"/>
        </w:tabs>
        <w:ind w:left="284" w:hanging="284"/>
      </w:pPr>
      <w:rPr>
        <w:rFonts w:ascii="Wingdings" w:hAnsi="Wingdings" w:hint="default"/>
      </w:rPr>
    </w:lvl>
    <w:lvl w:ilvl="1" w:tplc="FFFFFFFF">
      <w:numFmt w:val="bullet"/>
      <w:lvlText w:val="-"/>
      <w:lvlJc w:val="left"/>
      <w:pPr>
        <w:tabs>
          <w:tab w:val="num" w:pos="1440"/>
        </w:tabs>
        <w:ind w:left="1440" w:hanging="360"/>
      </w:pPr>
      <w:rPr>
        <w:rFonts w:ascii="Times New Roman" w:hAnsi="Times New Roman"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nsid w:val="1F08244F"/>
    <w:multiLevelType w:val="hybridMultilevel"/>
    <w:tmpl w:val="52CE2FB8"/>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D744E2"/>
    <w:multiLevelType w:val="hybridMultilevel"/>
    <w:tmpl w:val="C2D4B6B4"/>
    <w:lvl w:ilvl="0" w:tplc="04090011">
      <w:start w:val="1"/>
      <w:numFmt w:val="decimal"/>
      <w:lvlText w:val="%1)"/>
      <w:lvlJc w:val="left"/>
      <w:pPr>
        <w:ind w:left="720"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6">
    <w:nsid w:val="20A51600"/>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7">
    <w:nsid w:val="20AB7CA5"/>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18">
    <w:nsid w:val="20AC272E"/>
    <w:multiLevelType w:val="hybridMultilevel"/>
    <w:tmpl w:val="9516D858"/>
    <w:lvl w:ilvl="0" w:tplc="82F456C8">
      <w:start w:val="1"/>
      <w:numFmt w:val="bullet"/>
      <w:lvlText w:val="-"/>
      <w:lvlJc w:val="left"/>
      <w:pPr>
        <w:ind w:left="1080" w:hanging="360"/>
      </w:pPr>
      <w:rPr>
        <w:rFonts w:ascii="Calibri" w:eastAsia="Times New Roman" w:hAnsi="Calibri" w:cs="Trebuchet M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11A080F"/>
    <w:multiLevelType w:val="hybridMultilevel"/>
    <w:tmpl w:val="B2C0EDF6"/>
    <w:lvl w:ilvl="0" w:tplc="AFF2664A">
      <w:start w:val="1"/>
      <w:numFmt w:val="decimal"/>
      <w:lvlText w:val="(%1)"/>
      <w:lvlJc w:val="left"/>
      <w:pPr>
        <w:ind w:left="720" w:hanging="360"/>
      </w:pPr>
      <w:rPr>
        <w:rFonts w:cs="Arial"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20">
    <w:nsid w:val="22595F09"/>
    <w:multiLevelType w:val="hybridMultilevel"/>
    <w:tmpl w:val="8F12473E"/>
    <w:lvl w:ilvl="0" w:tplc="04090017">
      <w:start w:val="1"/>
      <w:numFmt w:val="lowerLetter"/>
      <w:lvlText w:val="%1)"/>
      <w:lvlJc w:val="left"/>
      <w:pPr>
        <w:ind w:left="360" w:hanging="360"/>
      </w:pPr>
    </w:lvl>
    <w:lvl w:ilvl="1" w:tplc="04090017">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nsid w:val="22DD3599"/>
    <w:multiLevelType w:val="multilevel"/>
    <w:tmpl w:val="4EAA5BA6"/>
    <w:lvl w:ilvl="0">
      <w:start w:val="1"/>
      <w:numFmt w:val="decimal"/>
      <w:pStyle w:val="ListNumber"/>
      <w:lvlText w:val="(%1)"/>
      <w:lvlJc w:val="left"/>
      <w:pPr>
        <w:tabs>
          <w:tab w:val="num" w:pos="851"/>
        </w:tabs>
        <w:ind w:left="851"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nsid w:val="24884094"/>
    <w:multiLevelType w:val="hybridMultilevel"/>
    <w:tmpl w:val="3CF863F0"/>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49D5844"/>
    <w:multiLevelType w:val="hybridMultilevel"/>
    <w:tmpl w:val="01BE2028"/>
    <w:lvl w:ilvl="0" w:tplc="FFFFFFFF">
      <w:start w:val="1"/>
      <w:numFmt w:val="decimal"/>
      <w:lvlText w:val="(%1)"/>
      <w:lvlJc w:val="left"/>
      <w:pPr>
        <w:ind w:left="1116" w:hanging="360"/>
      </w:pPr>
      <w:rPr>
        <w:rFonts w:cs="Times New Roman" w:hint="default"/>
      </w:rPr>
    </w:lvl>
    <w:lvl w:ilvl="1" w:tplc="FFFFFFFF" w:tentative="1">
      <w:start w:val="1"/>
      <w:numFmt w:val="lowerLetter"/>
      <w:lvlText w:val="%2."/>
      <w:lvlJc w:val="left"/>
      <w:pPr>
        <w:ind w:left="1836" w:hanging="360"/>
      </w:pPr>
      <w:rPr>
        <w:rFonts w:cs="Times New Roman"/>
      </w:rPr>
    </w:lvl>
    <w:lvl w:ilvl="2" w:tplc="FFFFFFFF" w:tentative="1">
      <w:start w:val="1"/>
      <w:numFmt w:val="lowerRoman"/>
      <w:lvlText w:val="%3."/>
      <w:lvlJc w:val="right"/>
      <w:pPr>
        <w:ind w:left="2556" w:hanging="180"/>
      </w:pPr>
      <w:rPr>
        <w:rFonts w:cs="Times New Roman"/>
      </w:rPr>
    </w:lvl>
    <w:lvl w:ilvl="3" w:tplc="FFFFFFFF" w:tentative="1">
      <w:start w:val="1"/>
      <w:numFmt w:val="decimal"/>
      <w:lvlText w:val="%4."/>
      <w:lvlJc w:val="left"/>
      <w:pPr>
        <w:ind w:left="3276" w:hanging="360"/>
      </w:pPr>
      <w:rPr>
        <w:rFonts w:cs="Times New Roman"/>
      </w:rPr>
    </w:lvl>
    <w:lvl w:ilvl="4" w:tplc="FFFFFFFF" w:tentative="1">
      <w:start w:val="1"/>
      <w:numFmt w:val="lowerLetter"/>
      <w:lvlText w:val="%5."/>
      <w:lvlJc w:val="left"/>
      <w:pPr>
        <w:ind w:left="3996" w:hanging="360"/>
      </w:pPr>
      <w:rPr>
        <w:rFonts w:cs="Times New Roman"/>
      </w:rPr>
    </w:lvl>
    <w:lvl w:ilvl="5" w:tplc="FFFFFFFF" w:tentative="1">
      <w:start w:val="1"/>
      <w:numFmt w:val="lowerRoman"/>
      <w:lvlText w:val="%6."/>
      <w:lvlJc w:val="right"/>
      <w:pPr>
        <w:ind w:left="4716" w:hanging="180"/>
      </w:pPr>
      <w:rPr>
        <w:rFonts w:cs="Times New Roman"/>
      </w:rPr>
    </w:lvl>
    <w:lvl w:ilvl="6" w:tplc="FFFFFFFF" w:tentative="1">
      <w:start w:val="1"/>
      <w:numFmt w:val="decimal"/>
      <w:lvlText w:val="%7."/>
      <w:lvlJc w:val="left"/>
      <w:pPr>
        <w:ind w:left="5436" w:hanging="360"/>
      </w:pPr>
      <w:rPr>
        <w:rFonts w:cs="Times New Roman"/>
      </w:rPr>
    </w:lvl>
    <w:lvl w:ilvl="7" w:tplc="FFFFFFFF" w:tentative="1">
      <w:start w:val="1"/>
      <w:numFmt w:val="lowerLetter"/>
      <w:lvlText w:val="%8."/>
      <w:lvlJc w:val="left"/>
      <w:pPr>
        <w:ind w:left="6156" w:hanging="360"/>
      </w:pPr>
      <w:rPr>
        <w:rFonts w:cs="Times New Roman"/>
      </w:rPr>
    </w:lvl>
    <w:lvl w:ilvl="8" w:tplc="FFFFFFFF" w:tentative="1">
      <w:start w:val="1"/>
      <w:numFmt w:val="lowerRoman"/>
      <w:lvlText w:val="%9."/>
      <w:lvlJc w:val="right"/>
      <w:pPr>
        <w:ind w:left="6876" w:hanging="180"/>
      </w:pPr>
      <w:rPr>
        <w:rFonts w:cs="Times New Roman"/>
      </w:rPr>
    </w:lvl>
  </w:abstractNum>
  <w:abstractNum w:abstractNumId="25">
    <w:nsid w:val="26BB10EE"/>
    <w:multiLevelType w:val="hybridMultilevel"/>
    <w:tmpl w:val="D1265F08"/>
    <w:lvl w:ilvl="0" w:tplc="0F687610">
      <w:start w:val="1"/>
      <w:numFmt w:val="decimal"/>
      <w:lvlText w:val="%1."/>
      <w:lvlJc w:val="left"/>
      <w:pPr>
        <w:tabs>
          <w:tab w:val="num" w:pos="360"/>
        </w:tabs>
        <w:ind w:left="360" w:hanging="360"/>
      </w:pPr>
      <w:rPr>
        <w:rFonts w:ascii="Trebuchet MS" w:eastAsiaTheme="minorHAnsi" w:hAnsi="Trebuchet MS" w:cs="Arial"/>
      </w:rPr>
    </w:lvl>
    <w:lvl w:ilvl="1" w:tplc="AEBA8CD6">
      <w:start w:val="8034"/>
      <w:numFmt w:val="bullet"/>
      <w:lvlText w:val="-"/>
      <w:lvlJc w:val="left"/>
      <w:pPr>
        <w:tabs>
          <w:tab w:val="num" w:pos="1080"/>
        </w:tabs>
        <w:ind w:left="1080" w:hanging="360"/>
      </w:pPr>
      <w:rPr>
        <w:rFonts w:ascii="Arial" w:eastAsia="Times New Roman" w:hAnsi="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2B6C7AFB"/>
    <w:multiLevelType w:val="hybridMultilevel"/>
    <w:tmpl w:val="965A9514"/>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28">
    <w:nsid w:val="2C4F0415"/>
    <w:multiLevelType w:val="hybridMultilevel"/>
    <w:tmpl w:val="A028AA28"/>
    <w:lvl w:ilvl="0" w:tplc="AFF2664A">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D3755F8"/>
    <w:multiLevelType w:val="hybridMultilevel"/>
    <w:tmpl w:val="AFA856B0"/>
    <w:lvl w:ilvl="0" w:tplc="555C4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DA7225D"/>
    <w:multiLevelType w:val="hybridMultilevel"/>
    <w:tmpl w:val="2648EDFC"/>
    <w:lvl w:ilvl="0" w:tplc="8B6E909C">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EF7711F"/>
    <w:multiLevelType w:val="hybridMultilevel"/>
    <w:tmpl w:val="13B0B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FDD6D13"/>
    <w:multiLevelType w:val="hybridMultilevel"/>
    <w:tmpl w:val="5C1A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0EF7116"/>
    <w:multiLevelType w:val="hybridMultilevel"/>
    <w:tmpl w:val="60C847C4"/>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33E7FD8"/>
    <w:multiLevelType w:val="hybridMultilevel"/>
    <w:tmpl w:val="DBAE62BE"/>
    <w:lvl w:ilvl="0" w:tplc="04090009">
      <w:start w:val="1"/>
      <w:numFmt w:val="bullet"/>
      <w:lvlText w:val=""/>
      <w:lvlJc w:val="left"/>
      <w:pPr>
        <w:ind w:left="1440" w:hanging="360"/>
      </w:pPr>
      <w:rPr>
        <w:rFonts w:ascii="Wingdings" w:hAnsi="Wingdings" w:hint="default"/>
      </w:rPr>
    </w:lvl>
    <w:lvl w:ilvl="1" w:tplc="04090009">
      <w:start w:val="1"/>
      <w:numFmt w:val="bullet"/>
      <w:lvlText w:val=""/>
      <w:lvlJc w:val="left"/>
      <w:pPr>
        <w:ind w:left="2160" w:hanging="360"/>
      </w:pPr>
      <w:rPr>
        <w:rFonts w:ascii="Wingdings" w:hAnsi="Wingdings"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5">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36">
    <w:nsid w:val="38C93E12"/>
    <w:multiLevelType w:val="hybridMultilevel"/>
    <w:tmpl w:val="F496BED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9EA0D30"/>
    <w:multiLevelType w:val="hybridMultilevel"/>
    <w:tmpl w:val="12CEDDB8"/>
    <w:lvl w:ilvl="0" w:tplc="A04C14CA">
      <w:start w:val="1"/>
      <w:numFmt w:val="decimal"/>
      <w:lvlText w:val="(%1)"/>
      <w:lvlJc w:val="left"/>
      <w:pPr>
        <w:ind w:left="644" w:hanging="360"/>
      </w:pPr>
      <w:rPr>
        <w:rFonts w:cs="Times New Roman" w:hint="default"/>
        <w:color w:val="auto"/>
      </w:rPr>
    </w:lvl>
    <w:lvl w:ilvl="1" w:tplc="04180019" w:tentative="1">
      <w:start w:val="1"/>
      <w:numFmt w:val="lowerLetter"/>
      <w:lvlText w:val="%2."/>
      <w:lvlJc w:val="left"/>
      <w:pPr>
        <w:ind w:left="1800" w:hanging="360"/>
      </w:pPr>
      <w:rPr>
        <w:rFonts w:cs="Times New Roman"/>
      </w:rPr>
    </w:lvl>
    <w:lvl w:ilvl="2" w:tplc="0418001B" w:tentative="1">
      <w:start w:val="1"/>
      <w:numFmt w:val="lowerRoman"/>
      <w:lvlText w:val="%3."/>
      <w:lvlJc w:val="right"/>
      <w:pPr>
        <w:ind w:left="2520" w:hanging="180"/>
      </w:pPr>
      <w:rPr>
        <w:rFonts w:cs="Times New Roman"/>
      </w:rPr>
    </w:lvl>
    <w:lvl w:ilvl="3" w:tplc="0418000F" w:tentative="1">
      <w:start w:val="1"/>
      <w:numFmt w:val="decimal"/>
      <w:lvlText w:val="%4."/>
      <w:lvlJc w:val="left"/>
      <w:pPr>
        <w:ind w:left="3240" w:hanging="360"/>
      </w:pPr>
      <w:rPr>
        <w:rFonts w:cs="Times New Roman"/>
      </w:rPr>
    </w:lvl>
    <w:lvl w:ilvl="4" w:tplc="04180019" w:tentative="1">
      <w:start w:val="1"/>
      <w:numFmt w:val="lowerLetter"/>
      <w:lvlText w:val="%5."/>
      <w:lvlJc w:val="left"/>
      <w:pPr>
        <w:ind w:left="3960" w:hanging="360"/>
      </w:pPr>
      <w:rPr>
        <w:rFonts w:cs="Times New Roman"/>
      </w:rPr>
    </w:lvl>
    <w:lvl w:ilvl="5" w:tplc="0418001B" w:tentative="1">
      <w:start w:val="1"/>
      <w:numFmt w:val="lowerRoman"/>
      <w:lvlText w:val="%6."/>
      <w:lvlJc w:val="right"/>
      <w:pPr>
        <w:ind w:left="4680" w:hanging="180"/>
      </w:pPr>
      <w:rPr>
        <w:rFonts w:cs="Times New Roman"/>
      </w:rPr>
    </w:lvl>
    <w:lvl w:ilvl="6" w:tplc="0418000F" w:tentative="1">
      <w:start w:val="1"/>
      <w:numFmt w:val="decimal"/>
      <w:lvlText w:val="%7."/>
      <w:lvlJc w:val="left"/>
      <w:pPr>
        <w:ind w:left="5400" w:hanging="360"/>
      </w:pPr>
      <w:rPr>
        <w:rFonts w:cs="Times New Roman"/>
      </w:rPr>
    </w:lvl>
    <w:lvl w:ilvl="7" w:tplc="04180019" w:tentative="1">
      <w:start w:val="1"/>
      <w:numFmt w:val="lowerLetter"/>
      <w:lvlText w:val="%8."/>
      <w:lvlJc w:val="left"/>
      <w:pPr>
        <w:ind w:left="6120" w:hanging="360"/>
      </w:pPr>
      <w:rPr>
        <w:rFonts w:cs="Times New Roman"/>
      </w:rPr>
    </w:lvl>
    <w:lvl w:ilvl="8" w:tplc="0418001B" w:tentative="1">
      <w:start w:val="1"/>
      <w:numFmt w:val="lowerRoman"/>
      <w:lvlText w:val="%9."/>
      <w:lvlJc w:val="right"/>
      <w:pPr>
        <w:ind w:left="6840" w:hanging="180"/>
      </w:pPr>
      <w:rPr>
        <w:rFonts w:cs="Times New Roman"/>
      </w:rPr>
    </w:lvl>
  </w:abstractNum>
  <w:abstractNum w:abstractNumId="38">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39">
    <w:nsid w:val="3C817440"/>
    <w:multiLevelType w:val="hybridMultilevel"/>
    <w:tmpl w:val="02B2D5F2"/>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41">
    <w:nsid w:val="3D2D1C67"/>
    <w:multiLevelType w:val="hybridMultilevel"/>
    <w:tmpl w:val="AC4EC14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3EF8039F"/>
    <w:multiLevelType w:val="hybridMultilevel"/>
    <w:tmpl w:val="2378FC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0C629C1"/>
    <w:multiLevelType w:val="hybridMultilevel"/>
    <w:tmpl w:val="66006D8C"/>
    <w:lvl w:ilvl="0" w:tplc="7D744AF8">
      <w:start w:val="1"/>
      <w:numFmt w:val="lowerLetter"/>
      <w:lvlText w:val="(%1)"/>
      <w:lvlJc w:val="left"/>
      <w:pPr>
        <w:ind w:left="1571" w:hanging="360"/>
      </w:pPr>
      <w:rPr>
        <w:rFonts w:cs="Times New Roman"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4">
    <w:nsid w:val="41797565"/>
    <w:multiLevelType w:val="hybridMultilevel"/>
    <w:tmpl w:val="51106C80"/>
    <w:lvl w:ilvl="0" w:tplc="369A3DD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41B33A4F"/>
    <w:multiLevelType w:val="hybridMultilevel"/>
    <w:tmpl w:val="17CC649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6">
    <w:nsid w:val="421674EA"/>
    <w:multiLevelType w:val="hybridMultilevel"/>
    <w:tmpl w:val="2C18E6E8"/>
    <w:lvl w:ilvl="0" w:tplc="3CAC05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7">
    <w:nsid w:val="43223A67"/>
    <w:multiLevelType w:val="hybridMultilevel"/>
    <w:tmpl w:val="A6E40D9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nsid w:val="44D441DF"/>
    <w:multiLevelType w:val="hybridMultilevel"/>
    <w:tmpl w:val="A0627AA0"/>
    <w:lvl w:ilvl="0" w:tplc="5FD008C8">
      <w:start w:val="1"/>
      <w:numFmt w:val="decimal"/>
      <w:lvlText w:val="(%1)"/>
      <w:lvlJc w:val="left"/>
      <w:pPr>
        <w:ind w:left="780" w:hanging="420"/>
      </w:pPr>
      <w:rPr>
        <w:rFonts w:cs="Times New Roman" w:hint="default"/>
      </w:rPr>
    </w:lvl>
    <w:lvl w:ilvl="1" w:tplc="04180019">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49">
    <w:nsid w:val="450808DB"/>
    <w:multiLevelType w:val="hybridMultilevel"/>
    <w:tmpl w:val="61069D12"/>
    <w:lvl w:ilvl="0" w:tplc="7D744AF8">
      <w:start w:val="1"/>
      <w:numFmt w:val="lowerLetter"/>
      <w:lvlText w:val="(%1)"/>
      <w:lvlJc w:val="left"/>
      <w:pPr>
        <w:ind w:left="1429" w:hanging="360"/>
      </w:pPr>
      <w:rPr>
        <w:rFonts w:cs="Times New Roman"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50">
    <w:nsid w:val="45854CB3"/>
    <w:multiLevelType w:val="hybridMultilevel"/>
    <w:tmpl w:val="885E04B8"/>
    <w:lvl w:ilvl="0" w:tplc="776CEEE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52">
    <w:nsid w:val="468809FD"/>
    <w:multiLevelType w:val="hybridMultilevel"/>
    <w:tmpl w:val="FD32147E"/>
    <w:lvl w:ilvl="0" w:tplc="074ADD44">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7D14FD1"/>
    <w:multiLevelType w:val="hybridMultilevel"/>
    <w:tmpl w:val="D8967A20"/>
    <w:lvl w:ilvl="0" w:tplc="04090017">
      <w:start w:val="1"/>
      <w:numFmt w:val="lowerLetter"/>
      <w:lvlText w:val="%1)"/>
      <w:lvlJc w:val="left"/>
      <w:pPr>
        <w:ind w:left="1081" w:hanging="360"/>
      </w:pPr>
    </w:lvl>
    <w:lvl w:ilvl="1" w:tplc="7D744AF8">
      <w:start w:val="1"/>
      <w:numFmt w:val="lowerLetter"/>
      <w:lvlText w:val="(%2)"/>
      <w:lvlJc w:val="left"/>
      <w:pPr>
        <w:ind w:left="1801" w:hanging="360"/>
      </w:pPr>
      <w:rPr>
        <w:rFonts w:cs="Times New Roman" w:hint="default"/>
      </w:r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54">
    <w:nsid w:val="4A9205DF"/>
    <w:multiLevelType w:val="hybridMultilevel"/>
    <w:tmpl w:val="C9206440"/>
    <w:lvl w:ilvl="0" w:tplc="273CB670">
      <w:start w:val="1"/>
      <w:numFmt w:val="decimal"/>
      <w:lvlText w:val="(%1)"/>
      <w:lvlJc w:val="left"/>
      <w:pPr>
        <w:ind w:left="361" w:hanging="360"/>
      </w:pPr>
      <w:rPr>
        <w:rFonts w:hint="default"/>
      </w:rPr>
    </w:lvl>
    <w:lvl w:ilvl="1" w:tplc="04180019">
      <w:start w:val="1"/>
      <w:numFmt w:val="lowerLetter"/>
      <w:lvlText w:val="%2."/>
      <w:lvlJc w:val="left"/>
      <w:pPr>
        <w:ind w:left="1081" w:hanging="360"/>
      </w:pPr>
      <w:rPr>
        <w:rFonts w:cs="Times New Roman"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55">
    <w:nsid w:val="4D5E565C"/>
    <w:multiLevelType w:val="hybridMultilevel"/>
    <w:tmpl w:val="6CD0FA56"/>
    <w:lvl w:ilvl="0" w:tplc="1FDA4F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03A7590"/>
    <w:multiLevelType w:val="hybridMultilevel"/>
    <w:tmpl w:val="BB86A37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nsid w:val="507C7D41"/>
    <w:multiLevelType w:val="hybridMultilevel"/>
    <w:tmpl w:val="DF903562"/>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50A92E89"/>
    <w:multiLevelType w:val="hybridMultilevel"/>
    <w:tmpl w:val="649C0CB6"/>
    <w:lvl w:ilvl="0" w:tplc="8BE2BF4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9">
    <w:nsid w:val="54B443F2"/>
    <w:multiLevelType w:val="hybridMultilevel"/>
    <w:tmpl w:val="C9EA9626"/>
    <w:lvl w:ilvl="0" w:tplc="13A0671C">
      <w:start w:val="1"/>
      <w:numFmt w:val="bullet"/>
      <w:lvlText w:val=""/>
      <w:lvlJc w:val="left"/>
      <w:pPr>
        <w:ind w:left="1324" w:hanging="360"/>
      </w:pPr>
      <w:rPr>
        <w:rFonts w:ascii="Symbol" w:hAnsi="Symbol" w:hint="default"/>
      </w:rPr>
    </w:lvl>
    <w:lvl w:ilvl="1" w:tplc="2BA8393E">
      <w:start w:val="1"/>
      <w:numFmt w:val="bullet"/>
      <w:lvlText w:val=""/>
      <w:lvlJc w:val="left"/>
      <w:pPr>
        <w:ind w:left="2044" w:hanging="360"/>
      </w:pPr>
      <w:rPr>
        <w:rFonts w:ascii="Symbol" w:hAnsi="Symbol" w:hint="default"/>
      </w:rPr>
    </w:lvl>
    <w:lvl w:ilvl="2" w:tplc="0809000D">
      <w:start w:val="1"/>
      <w:numFmt w:val="bullet"/>
      <w:lvlText w:val=""/>
      <w:lvlJc w:val="left"/>
      <w:pPr>
        <w:ind w:left="2764" w:hanging="360"/>
      </w:pPr>
      <w:rPr>
        <w:rFonts w:ascii="Wingdings" w:hAnsi="Wingdings" w:hint="default"/>
      </w:rPr>
    </w:lvl>
    <w:lvl w:ilvl="3" w:tplc="040C0001" w:tentative="1">
      <w:start w:val="1"/>
      <w:numFmt w:val="bullet"/>
      <w:lvlText w:val=""/>
      <w:lvlJc w:val="left"/>
      <w:pPr>
        <w:ind w:left="3484" w:hanging="360"/>
      </w:pPr>
      <w:rPr>
        <w:rFonts w:ascii="Symbol" w:hAnsi="Symbol" w:hint="default"/>
      </w:rPr>
    </w:lvl>
    <w:lvl w:ilvl="4" w:tplc="040C0003" w:tentative="1">
      <w:start w:val="1"/>
      <w:numFmt w:val="bullet"/>
      <w:lvlText w:val="o"/>
      <w:lvlJc w:val="left"/>
      <w:pPr>
        <w:ind w:left="4204" w:hanging="360"/>
      </w:pPr>
      <w:rPr>
        <w:rFonts w:ascii="Courier New" w:hAnsi="Courier New" w:cs="Courier New" w:hint="default"/>
      </w:rPr>
    </w:lvl>
    <w:lvl w:ilvl="5" w:tplc="040C0005" w:tentative="1">
      <w:start w:val="1"/>
      <w:numFmt w:val="bullet"/>
      <w:lvlText w:val=""/>
      <w:lvlJc w:val="left"/>
      <w:pPr>
        <w:ind w:left="4924" w:hanging="360"/>
      </w:pPr>
      <w:rPr>
        <w:rFonts w:ascii="Wingdings" w:hAnsi="Wingdings" w:hint="default"/>
      </w:rPr>
    </w:lvl>
    <w:lvl w:ilvl="6" w:tplc="040C0001" w:tentative="1">
      <w:start w:val="1"/>
      <w:numFmt w:val="bullet"/>
      <w:lvlText w:val=""/>
      <w:lvlJc w:val="left"/>
      <w:pPr>
        <w:ind w:left="5644" w:hanging="360"/>
      </w:pPr>
      <w:rPr>
        <w:rFonts w:ascii="Symbol" w:hAnsi="Symbol" w:hint="default"/>
      </w:rPr>
    </w:lvl>
    <w:lvl w:ilvl="7" w:tplc="040C0003" w:tentative="1">
      <w:start w:val="1"/>
      <w:numFmt w:val="bullet"/>
      <w:lvlText w:val="o"/>
      <w:lvlJc w:val="left"/>
      <w:pPr>
        <w:ind w:left="6364" w:hanging="360"/>
      </w:pPr>
      <w:rPr>
        <w:rFonts w:ascii="Courier New" w:hAnsi="Courier New" w:cs="Courier New" w:hint="default"/>
      </w:rPr>
    </w:lvl>
    <w:lvl w:ilvl="8" w:tplc="040C0005" w:tentative="1">
      <w:start w:val="1"/>
      <w:numFmt w:val="bullet"/>
      <w:lvlText w:val=""/>
      <w:lvlJc w:val="left"/>
      <w:pPr>
        <w:ind w:left="7084" w:hanging="360"/>
      </w:pPr>
      <w:rPr>
        <w:rFonts w:ascii="Wingdings" w:hAnsi="Wingdings" w:hint="default"/>
      </w:rPr>
    </w:lvl>
  </w:abstractNum>
  <w:abstractNum w:abstractNumId="6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61">
    <w:nsid w:val="560715F6"/>
    <w:multiLevelType w:val="hybridMultilevel"/>
    <w:tmpl w:val="165E584E"/>
    <w:lvl w:ilvl="0" w:tplc="1896AAE2">
      <w:start w:val="1"/>
      <w:numFmt w:val="lowerLetter"/>
      <w:lvlText w:val="%1)"/>
      <w:lvlJc w:val="left"/>
      <w:pPr>
        <w:tabs>
          <w:tab w:val="num" w:pos="720"/>
        </w:tabs>
        <w:ind w:left="720" w:hanging="360"/>
      </w:pPr>
      <w:rPr>
        <w:rFonts w:hint="default"/>
        <w:b/>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560C5A65"/>
    <w:multiLevelType w:val="hybridMultilevel"/>
    <w:tmpl w:val="20B417DE"/>
    <w:lvl w:ilvl="0" w:tplc="04090009">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3">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6AB1E85"/>
    <w:multiLevelType w:val="hybridMultilevel"/>
    <w:tmpl w:val="A8BE2F80"/>
    <w:lvl w:ilvl="0" w:tplc="7D744AF8">
      <w:start w:val="1"/>
      <w:numFmt w:val="lowerLetter"/>
      <w:lvlText w:val="(%1)"/>
      <w:lvlJc w:val="left"/>
      <w:pPr>
        <w:ind w:left="1287" w:hanging="360"/>
      </w:pPr>
      <w:rPr>
        <w:rFonts w:cs="Times New Roman" w:hint="default"/>
      </w:rPr>
    </w:lvl>
    <w:lvl w:ilvl="1" w:tplc="7D744AF8">
      <w:start w:val="1"/>
      <w:numFmt w:val="lowerLetter"/>
      <w:lvlText w:val="(%2)"/>
      <w:lvlJc w:val="left"/>
      <w:pPr>
        <w:ind w:left="2007" w:hanging="360"/>
      </w:pPr>
      <w:rPr>
        <w:rFonts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572B5E49"/>
    <w:multiLevelType w:val="hybridMultilevel"/>
    <w:tmpl w:val="B8FE5B0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nsid w:val="578F5101"/>
    <w:multiLevelType w:val="hybridMultilevel"/>
    <w:tmpl w:val="A8A8D1EC"/>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7">
    <w:nsid w:val="5B046EF0"/>
    <w:multiLevelType w:val="hybridMultilevel"/>
    <w:tmpl w:val="63A4DF5E"/>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BE6473D"/>
    <w:multiLevelType w:val="multilevel"/>
    <w:tmpl w:val="425C3C3E"/>
    <w:lvl w:ilvl="0">
      <w:start w:val="1"/>
      <w:numFmt w:val="decimal"/>
      <w:lvlText w:val="%1"/>
      <w:lvlJc w:val="left"/>
      <w:pPr>
        <w:ind w:left="360" w:hanging="360"/>
      </w:pPr>
      <w:rPr>
        <w:rFonts w:hint="default"/>
      </w:rPr>
    </w:lvl>
    <w:lvl w:ilvl="1">
      <w:start w:val="1"/>
      <w:numFmt w:val="decimal"/>
      <w:lvlText w:val="%2."/>
      <w:lvlJc w:val="left"/>
      <w:pPr>
        <w:ind w:left="720" w:hanging="360"/>
      </w:pPr>
      <w:rPr>
        <w:rFonts w:ascii="Trebuchet MS" w:eastAsia="Times New Roman" w:hAnsi="Trebuchet MS" w:cs="Arial"/>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9">
    <w:nsid w:val="5D8F7218"/>
    <w:multiLevelType w:val="hybridMultilevel"/>
    <w:tmpl w:val="94C83242"/>
    <w:lvl w:ilvl="0" w:tplc="04090017">
      <w:start w:val="1"/>
      <w:numFmt w:val="lowerLetter"/>
      <w:lvlText w:val="%1)"/>
      <w:lvlJc w:val="left"/>
      <w:pPr>
        <w:tabs>
          <w:tab w:val="num" w:pos="284"/>
        </w:tabs>
        <w:ind w:left="284" w:hanging="284"/>
      </w:pPr>
      <w:rPr>
        <w:color w:val="auto"/>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7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71">
    <w:nsid w:val="5F7670AB"/>
    <w:multiLevelType w:val="hybridMultilevel"/>
    <w:tmpl w:val="426808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FB6122B"/>
    <w:multiLevelType w:val="hybridMultilevel"/>
    <w:tmpl w:val="6EC0572A"/>
    <w:lvl w:ilvl="0" w:tplc="04090001">
      <w:start w:val="1"/>
      <w:numFmt w:val="bullet"/>
      <w:lvlText w:val=""/>
      <w:lvlJc w:val="left"/>
      <w:pPr>
        <w:tabs>
          <w:tab w:val="num" w:pos="360"/>
        </w:tabs>
        <w:ind w:left="360" w:hanging="360"/>
      </w:pPr>
      <w:rPr>
        <w:rFonts w:ascii="Symbol" w:hAnsi="Symbol" w:hint="default"/>
      </w:rPr>
    </w:lvl>
    <w:lvl w:ilvl="1" w:tplc="04090009">
      <w:start w:val="1"/>
      <w:numFmt w:val="bullet"/>
      <w:lvlText w:val=""/>
      <w:lvlJc w:val="left"/>
      <w:pPr>
        <w:tabs>
          <w:tab w:val="num" w:pos="1080"/>
        </w:tabs>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3">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74">
    <w:nsid w:val="61DE461D"/>
    <w:multiLevelType w:val="hybridMultilevel"/>
    <w:tmpl w:val="17A4326A"/>
    <w:lvl w:ilvl="0" w:tplc="273CB670">
      <w:start w:val="1"/>
      <w:numFmt w:val="decimal"/>
      <w:lvlText w:val="(%1)"/>
      <w:lvlJc w:val="left"/>
      <w:pPr>
        <w:ind w:left="361" w:hanging="360"/>
      </w:pPr>
      <w:rPr>
        <w:rFonts w:hint="default"/>
      </w:rPr>
    </w:lvl>
    <w:lvl w:ilvl="1" w:tplc="60D08572">
      <w:start w:val="1"/>
      <w:numFmt w:val="lowerLetter"/>
      <w:lvlText w:val="%2)"/>
      <w:lvlJc w:val="left"/>
      <w:pPr>
        <w:ind w:left="1081" w:hanging="360"/>
      </w:pPr>
      <w:rPr>
        <w:rFonts w:hint="default"/>
      </w:rPr>
    </w:lvl>
    <w:lvl w:ilvl="2" w:tplc="0409001B" w:tentative="1">
      <w:start w:val="1"/>
      <w:numFmt w:val="lowerRoman"/>
      <w:lvlText w:val="%3."/>
      <w:lvlJc w:val="right"/>
      <w:pPr>
        <w:ind w:left="1801" w:hanging="180"/>
      </w:pPr>
    </w:lvl>
    <w:lvl w:ilvl="3" w:tplc="0409000F" w:tentative="1">
      <w:start w:val="1"/>
      <w:numFmt w:val="decimal"/>
      <w:lvlText w:val="%4."/>
      <w:lvlJc w:val="left"/>
      <w:pPr>
        <w:ind w:left="2521" w:hanging="360"/>
      </w:pPr>
    </w:lvl>
    <w:lvl w:ilvl="4" w:tplc="04090019" w:tentative="1">
      <w:start w:val="1"/>
      <w:numFmt w:val="lowerLetter"/>
      <w:lvlText w:val="%5."/>
      <w:lvlJc w:val="left"/>
      <w:pPr>
        <w:ind w:left="3241" w:hanging="360"/>
      </w:pPr>
    </w:lvl>
    <w:lvl w:ilvl="5" w:tplc="0409001B" w:tentative="1">
      <w:start w:val="1"/>
      <w:numFmt w:val="lowerRoman"/>
      <w:lvlText w:val="%6."/>
      <w:lvlJc w:val="right"/>
      <w:pPr>
        <w:ind w:left="3961" w:hanging="180"/>
      </w:pPr>
    </w:lvl>
    <w:lvl w:ilvl="6" w:tplc="0409000F" w:tentative="1">
      <w:start w:val="1"/>
      <w:numFmt w:val="decimal"/>
      <w:lvlText w:val="%7."/>
      <w:lvlJc w:val="left"/>
      <w:pPr>
        <w:ind w:left="4681" w:hanging="360"/>
      </w:pPr>
    </w:lvl>
    <w:lvl w:ilvl="7" w:tplc="04090019" w:tentative="1">
      <w:start w:val="1"/>
      <w:numFmt w:val="lowerLetter"/>
      <w:lvlText w:val="%8."/>
      <w:lvlJc w:val="left"/>
      <w:pPr>
        <w:ind w:left="5401" w:hanging="360"/>
      </w:pPr>
    </w:lvl>
    <w:lvl w:ilvl="8" w:tplc="0409001B" w:tentative="1">
      <w:start w:val="1"/>
      <w:numFmt w:val="lowerRoman"/>
      <w:lvlText w:val="%9."/>
      <w:lvlJc w:val="right"/>
      <w:pPr>
        <w:ind w:left="6121" w:hanging="180"/>
      </w:pPr>
    </w:lvl>
  </w:abstractNum>
  <w:abstractNum w:abstractNumId="75">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76">
    <w:nsid w:val="62680C1D"/>
    <w:multiLevelType w:val="hybridMultilevel"/>
    <w:tmpl w:val="F3F80F9C"/>
    <w:lvl w:ilvl="0" w:tplc="68C6DB76">
      <w:numFmt w:val="bullet"/>
      <w:lvlText w:val="-"/>
      <w:lvlJc w:val="left"/>
      <w:pPr>
        <w:ind w:left="720" w:hanging="360"/>
      </w:pPr>
      <w:rPr>
        <w:rFonts w:ascii="Trebuchet MS" w:eastAsia="Times New Roman" w:hAnsi="Trebuchet MS" w:cs="Arial"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7">
    <w:nsid w:val="62C7449D"/>
    <w:multiLevelType w:val="hybridMultilevel"/>
    <w:tmpl w:val="178A6C30"/>
    <w:lvl w:ilvl="0" w:tplc="7D744AF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7D744AF8">
      <w:start w:val="1"/>
      <w:numFmt w:val="lowerLetter"/>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32B2C03"/>
    <w:multiLevelType w:val="hybridMultilevel"/>
    <w:tmpl w:val="A65A7492"/>
    <w:lvl w:ilvl="0" w:tplc="A9F4A8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41D7DFD"/>
    <w:multiLevelType w:val="hybridMultilevel"/>
    <w:tmpl w:val="4ABC6F3A"/>
    <w:lvl w:ilvl="0" w:tplc="6AAA6116">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5DE55A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218F696">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102FAB6">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BCE1D98">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2D02C76">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70C73DE">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361226">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864DE42">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0">
    <w:nsid w:val="67D1025E"/>
    <w:multiLevelType w:val="hybridMultilevel"/>
    <w:tmpl w:val="EE803F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1">
    <w:nsid w:val="693D1A00"/>
    <w:multiLevelType w:val="multilevel"/>
    <w:tmpl w:val="1AB4C6B4"/>
    <w:lvl w:ilvl="0">
      <w:start w:val="1"/>
      <w:numFmt w:val="decimal"/>
      <w:lvlText w:val="%1."/>
      <w:lvlJc w:val="left"/>
      <w:pPr>
        <w:ind w:left="3054" w:hanging="360"/>
      </w:pPr>
      <w:rPr>
        <w:rFonts w:hint="default"/>
      </w:rPr>
    </w:lvl>
    <w:lvl w:ilvl="1">
      <w:start w:val="3"/>
      <w:numFmt w:val="decimal"/>
      <w:isLgl/>
      <w:lvlText w:val="%1.%2"/>
      <w:lvlJc w:val="left"/>
      <w:pPr>
        <w:ind w:left="3054" w:hanging="360"/>
      </w:pPr>
      <w:rPr>
        <w:rFonts w:hint="default"/>
      </w:rPr>
    </w:lvl>
    <w:lvl w:ilvl="2">
      <w:start w:val="1"/>
      <w:numFmt w:val="decimal"/>
      <w:isLgl/>
      <w:lvlText w:val="%1.%2.%3"/>
      <w:lvlJc w:val="left"/>
      <w:pPr>
        <w:ind w:left="3414" w:hanging="720"/>
      </w:pPr>
      <w:rPr>
        <w:rFonts w:hint="default"/>
      </w:rPr>
    </w:lvl>
    <w:lvl w:ilvl="3">
      <w:start w:val="1"/>
      <w:numFmt w:val="decimal"/>
      <w:isLgl/>
      <w:lvlText w:val="%1.%2.%3.%4"/>
      <w:lvlJc w:val="left"/>
      <w:pPr>
        <w:ind w:left="3414" w:hanging="720"/>
      </w:pPr>
      <w:rPr>
        <w:rFonts w:hint="default"/>
      </w:rPr>
    </w:lvl>
    <w:lvl w:ilvl="4">
      <w:start w:val="1"/>
      <w:numFmt w:val="decimal"/>
      <w:isLgl/>
      <w:lvlText w:val="%1.%2.%3.%4.%5"/>
      <w:lvlJc w:val="left"/>
      <w:pPr>
        <w:ind w:left="3774" w:hanging="1080"/>
      </w:pPr>
      <w:rPr>
        <w:rFonts w:hint="default"/>
      </w:rPr>
    </w:lvl>
    <w:lvl w:ilvl="5">
      <w:start w:val="1"/>
      <w:numFmt w:val="decimal"/>
      <w:isLgl/>
      <w:lvlText w:val="%1.%2.%3.%4.%5.%6"/>
      <w:lvlJc w:val="left"/>
      <w:pPr>
        <w:ind w:left="3774" w:hanging="1080"/>
      </w:pPr>
      <w:rPr>
        <w:rFonts w:hint="default"/>
      </w:rPr>
    </w:lvl>
    <w:lvl w:ilvl="6">
      <w:start w:val="1"/>
      <w:numFmt w:val="decimal"/>
      <w:isLgl/>
      <w:lvlText w:val="%1.%2.%3.%4.%5.%6.%7"/>
      <w:lvlJc w:val="left"/>
      <w:pPr>
        <w:ind w:left="4134" w:hanging="1440"/>
      </w:pPr>
      <w:rPr>
        <w:rFonts w:hint="default"/>
      </w:rPr>
    </w:lvl>
    <w:lvl w:ilvl="7">
      <w:start w:val="1"/>
      <w:numFmt w:val="decimal"/>
      <w:isLgl/>
      <w:lvlText w:val="%1.%2.%3.%4.%5.%6.%7.%8"/>
      <w:lvlJc w:val="left"/>
      <w:pPr>
        <w:ind w:left="4134" w:hanging="1440"/>
      </w:pPr>
      <w:rPr>
        <w:rFonts w:hint="default"/>
      </w:rPr>
    </w:lvl>
    <w:lvl w:ilvl="8">
      <w:start w:val="1"/>
      <w:numFmt w:val="decimal"/>
      <w:isLgl/>
      <w:lvlText w:val="%1.%2.%3.%4.%5.%6.%7.%8.%9"/>
      <w:lvlJc w:val="left"/>
      <w:pPr>
        <w:ind w:left="4134" w:hanging="1440"/>
      </w:pPr>
      <w:rPr>
        <w:rFonts w:hint="default"/>
      </w:rPr>
    </w:lvl>
  </w:abstractNum>
  <w:abstractNum w:abstractNumId="82">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9C453CB"/>
    <w:multiLevelType w:val="hybridMultilevel"/>
    <w:tmpl w:val="9BC446A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D522B14"/>
    <w:multiLevelType w:val="hybridMultilevel"/>
    <w:tmpl w:val="9FAAA794"/>
    <w:lvl w:ilvl="0" w:tplc="9014B3AE">
      <w:start w:val="1"/>
      <w:numFmt w:val="bullet"/>
      <w:lvlText w:val=""/>
      <w:lvlJc w:val="left"/>
      <w:pPr>
        <w:ind w:left="720" w:hanging="360"/>
      </w:pPr>
      <w:rPr>
        <w:rFonts w:ascii="Wingdings" w:hAnsi="Wingdings" w:hint="default"/>
        <w:color w:val="0070C0"/>
      </w:rPr>
    </w:lvl>
    <w:lvl w:ilvl="1" w:tplc="9014B3AE">
      <w:start w:val="1"/>
      <w:numFmt w:val="bullet"/>
      <w:lvlText w:val=""/>
      <w:lvlJc w:val="left"/>
      <w:pPr>
        <w:ind w:left="1440" w:hanging="360"/>
      </w:pPr>
      <w:rPr>
        <w:rFonts w:ascii="Wingdings" w:hAnsi="Wingdings" w:hint="default"/>
        <w:color w:val="0070C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86">
    <w:nsid w:val="6F4C08D7"/>
    <w:multiLevelType w:val="hybridMultilevel"/>
    <w:tmpl w:val="4F7CDD10"/>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7">
    <w:nsid w:val="6FE26ECF"/>
    <w:multiLevelType w:val="hybridMultilevel"/>
    <w:tmpl w:val="CFB87A22"/>
    <w:lvl w:ilvl="0" w:tplc="AFF2664A">
      <w:start w:val="1"/>
      <w:numFmt w:val="decimal"/>
      <w:lvlText w:val="(%1)"/>
      <w:lvlJc w:val="left"/>
      <w:pPr>
        <w:ind w:left="862" w:hanging="360"/>
      </w:pPr>
      <w:rPr>
        <w:rFonts w:cs="Arial"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88">
    <w:nsid w:val="73456A03"/>
    <w:multiLevelType w:val="hybridMultilevel"/>
    <w:tmpl w:val="CC60F8F6"/>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3C344EE"/>
    <w:multiLevelType w:val="hybridMultilevel"/>
    <w:tmpl w:val="F75C12CA"/>
    <w:lvl w:ilvl="0" w:tplc="04090017">
      <w:start w:val="1"/>
      <w:numFmt w:val="lowerLetter"/>
      <w:lvlText w:val="%1)"/>
      <w:lvlJc w:val="left"/>
      <w:pPr>
        <w:ind w:left="360" w:hanging="360"/>
      </w:pPr>
    </w:lvl>
    <w:lvl w:ilvl="1" w:tplc="170A2DB8">
      <w:numFmt w:val="bullet"/>
      <w:lvlText w:val="•"/>
      <w:lvlJc w:val="left"/>
      <w:pPr>
        <w:ind w:left="1080" w:hanging="360"/>
      </w:pPr>
      <w:rPr>
        <w:rFonts w:ascii="Trebuchet MS" w:eastAsiaTheme="minorHAnsi" w:hAnsi="Trebuchet MS" w:cstheme="minorBidi" w:hint="default"/>
      </w:rPr>
    </w:lvl>
    <w:lvl w:ilvl="2" w:tplc="14763122">
      <w:numFmt w:val="bullet"/>
      <w:lvlText w:val="-"/>
      <w:lvlJc w:val="left"/>
      <w:pPr>
        <w:ind w:left="2160" w:hanging="720"/>
      </w:pPr>
      <w:rPr>
        <w:rFonts w:ascii="Arial" w:eastAsia="Calibri" w:hAnsi="Arial" w:cs="Arial"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0">
    <w:nsid w:val="73E902CD"/>
    <w:multiLevelType w:val="hybridMultilevel"/>
    <w:tmpl w:val="3078EE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nsid w:val="74EF525A"/>
    <w:multiLevelType w:val="hybridMultilevel"/>
    <w:tmpl w:val="A37402F4"/>
    <w:lvl w:ilvl="0" w:tplc="776CEEE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9F76FF"/>
    <w:multiLevelType w:val="hybridMultilevel"/>
    <w:tmpl w:val="B45A9770"/>
    <w:lvl w:ilvl="0" w:tplc="EE9C879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5">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7EC46891"/>
    <w:multiLevelType w:val="hybridMultilevel"/>
    <w:tmpl w:val="1D046880"/>
    <w:lvl w:ilvl="0" w:tplc="7870EF0A">
      <w:start w:val="1"/>
      <w:numFmt w:val="lowerLetter"/>
      <w:lvlText w:val="(%1)"/>
      <w:lvlJc w:val="left"/>
      <w:pPr>
        <w:ind w:left="927" w:hanging="360"/>
      </w:pPr>
      <w:rPr>
        <w:rFonts w:cs="Times New Roman" w:hint="default"/>
        <w:i w:val="0"/>
      </w:rPr>
    </w:lvl>
    <w:lvl w:ilvl="1" w:tplc="04180003">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num w:numId="1">
    <w:abstractNumId w:val="21"/>
    <w:lvlOverride w:ilvl="0"/>
    <w:lvlOverride w:ilvl="1">
      <w:startOverride w:val="1"/>
    </w:lvlOverride>
    <w:lvlOverride w:ilvl="2"/>
    <w:lvlOverride w:ilvl="3"/>
    <w:lvlOverride w:ilvl="4"/>
    <w:lvlOverride w:ilvl="5"/>
    <w:lvlOverride w:ilvl="6"/>
    <w:lvlOverride w:ilvl="7"/>
    <w:lvlOverride w:ilvl="8"/>
  </w:num>
  <w:num w:numId="2">
    <w:abstractNumId w:val="94"/>
  </w:num>
  <w:num w:numId="3">
    <w:abstractNumId w:val="59"/>
  </w:num>
  <w:num w:numId="4">
    <w:abstractNumId w:val="83"/>
  </w:num>
  <w:num w:numId="5">
    <w:abstractNumId w:val="57"/>
  </w:num>
  <w:num w:numId="6">
    <w:abstractNumId w:val="88"/>
  </w:num>
  <w:num w:numId="7">
    <w:abstractNumId w:val="71"/>
  </w:num>
  <w:num w:numId="8">
    <w:abstractNumId w:val="50"/>
  </w:num>
  <w:num w:numId="9">
    <w:abstractNumId w:val="67"/>
  </w:num>
  <w:num w:numId="10">
    <w:abstractNumId w:val="91"/>
  </w:num>
  <w:num w:numId="11">
    <w:abstractNumId w:val="10"/>
  </w:num>
  <w:num w:numId="12">
    <w:abstractNumId w:val="0"/>
  </w:num>
  <w:num w:numId="13">
    <w:abstractNumId w:val="23"/>
  </w:num>
  <w:num w:numId="14">
    <w:abstractNumId w:val="33"/>
  </w:num>
  <w:num w:numId="15">
    <w:abstractNumId w:val="25"/>
  </w:num>
  <w:num w:numId="16">
    <w:abstractNumId w:val="9"/>
  </w:num>
  <w:num w:numId="17">
    <w:abstractNumId w:val="81"/>
  </w:num>
  <w:num w:numId="18">
    <w:abstractNumId w:val="14"/>
  </w:num>
  <w:num w:numId="19">
    <w:abstractNumId w:val="36"/>
  </w:num>
  <w:num w:numId="20">
    <w:abstractNumId w:val="39"/>
  </w:num>
  <w:num w:numId="21">
    <w:abstractNumId w:val="31"/>
  </w:num>
  <w:num w:numId="22">
    <w:abstractNumId w:val="93"/>
  </w:num>
  <w:num w:numId="23">
    <w:abstractNumId w:val="63"/>
  </w:num>
  <w:num w:numId="24">
    <w:abstractNumId w:val="82"/>
  </w:num>
  <w:num w:numId="25">
    <w:abstractNumId w:val="76"/>
  </w:num>
  <w:num w:numId="26">
    <w:abstractNumId w:val="32"/>
  </w:num>
  <w:num w:numId="27">
    <w:abstractNumId w:val="79"/>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1"/>
  </w:num>
  <w:num w:numId="30">
    <w:abstractNumId w:val="52"/>
  </w:num>
  <w:num w:numId="31">
    <w:abstractNumId w:val="68"/>
  </w:num>
  <w:num w:numId="32">
    <w:abstractNumId w:val="44"/>
  </w:num>
  <w:num w:numId="33">
    <w:abstractNumId w:val="41"/>
  </w:num>
  <w:num w:numId="34">
    <w:abstractNumId w:val="90"/>
  </w:num>
  <w:num w:numId="35">
    <w:abstractNumId w:val="47"/>
  </w:num>
  <w:num w:numId="36">
    <w:abstractNumId w:val="66"/>
  </w:num>
  <w:num w:numId="37">
    <w:abstractNumId w:val="11"/>
  </w:num>
  <w:num w:numId="38">
    <w:abstractNumId w:val="65"/>
  </w:num>
  <w:num w:numId="39">
    <w:abstractNumId w:val="80"/>
  </w:num>
  <w:num w:numId="40">
    <w:abstractNumId w:val="5"/>
  </w:num>
  <w:num w:numId="41">
    <w:abstractNumId w:val="8"/>
  </w:num>
  <w:num w:numId="42">
    <w:abstractNumId w:val="95"/>
  </w:num>
  <w:num w:numId="43">
    <w:abstractNumId w:val="18"/>
  </w:num>
  <w:num w:numId="44">
    <w:abstractNumId w:val="84"/>
  </w:num>
  <w:num w:numId="45">
    <w:abstractNumId w:val="42"/>
  </w:num>
  <w:num w:numId="46">
    <w:abstractNumId w:val="40"/>
  </w:num>
  <w:num w:numId="47">
    <w:abstractNumId w:val="2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num>
  <w:num w:numId="49">
    <w:abstractNumId w:val="73"/>
  </w:num>
  <w:num w:numId="50">
    <w:abstractNumId w:val="70"/>
  </w:num>
  <w:num w:numId="51">
    <w:abstractNumId w:val="51"/>
  </w:num>
  <w:num w:numId="52">
    <w:abstractNumId w:val="60"/>
  </w:num>
  <w:num w:numId="53">
    <w:abstractNumId w:val="85"/>
  </w:num>
  <w:num w:numId="54">
    <w:abstractNumId w:val="27"/>
  </w:num>
  <w:num w:numId="55">
    <w:abstractNumId w:val="38"/>
  </w:num>
  <w:num w:numId="56">
    <w:abstractNumId w:val="75"/>
  </w:num>
  <w:num w:numId="5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6"/>
    <w:lvlOverride w:ilvl="0">
      <w:startOverride w:val="1"/>
    </w:lvlOverride>
    <w:lvlOverride w:ilvl="1"/>
    <w:lvlOverride w:ilvl="2"/>
    <w:lvlOverride w:ilvl="3"/>
    <w:lvlOverride w:ilvl="4"/>
    <w:lvlOverride w:ilvl="5"/>
    <w:lvlOverride w:ilvl="6"/>
    <w:lvlOverride w:ilvl="7"/>
    <w:lvlOverride w:ilvl="8"/>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4"/>
  </w:num>
  <w:num w:numId="87">
    <w:abstractNumId w:val="4"/>
  </w:num>
  <w:num w:numId="88">
    <w:abstractNumId w:val="56"/>
  </w:num>
  <w:num w:numId="89">
    <w:abstractNumId w:val="72"/>
  </w:num>
  <w:num w:numId="90">
    <w:abstractNumId w:val="86"/>
  </w:num>
  <w:num w:numId="91">
    <w:abstractNumId w:val="61"/>
    <w:lvlOverride w:ilvl="0">
      <w:startOverride w:val="1"/>
    </w:lvlOverride>
    <w:lvlOverride w:ilvl="1"/>
    <w:lvlOverride w:ilvl="2"/>
    <w:lvlOverride w:ilvl="3"/>
    <w:lvlOverride w:ilvl="4"/>
    <w:lvlOverride w:ilvl="5"/>
    <w:lvlOverride w:ilvl="6"/>
    <w:lvlOverride w:ilvl="7"/>
    <w:lvlOverride w:ilvl="8"/>
  </w:num>
  <w:num w:numId="92">
    <w:abstractNumId w:val="52"/>
    <w:lvlOverride w:ilvl="0">
      <w:startOverride w:val="1"/>
    </w:lvlOverride>
    <w:lvlOverride w:ilvl="1"/>
    <w:lvlOverride w:ilvl="2"/>
    <w:lvlOverride w:ilvl="3"/>
    <w:lvlOverride w:ilvl="4"/>
    <w:lvlOverride w:ilvl="5"/>
    <w:lvlOverride w:ilvl="6"/>
    <w:lvlOverride w:ilvl="7"/>
    <w:lvlOverride w:ilvl="8"/>
  </w:num>
  <w:num w:numId="93">
    <w:abstractNumId w:val="62"/>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89"/>
  </w:num>
  <w:num w:numId="96">
    <w:abstractNumId w:val="20"/>
  </w:num>
  <w:num w:numId="97">
    <w:abstractNumId w:val="69"/>
  </w:num>
  <w:num w:numId="98">
    <w:abstractNumId w:val="2"/>
  </w:num>
  <w:num w:numId="99">
    <w:abstractNumId w:val="13"/>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5893"/>
    <w:rsid w:val="00000155"/>
    <w:rsid w:val="000001C8"/>
    <w:rsid w:val="00000422"/>
    <w:rsid w:val="000011C0"/>
    <w:rsid w:val="00002207"/>
    <w:rsid w:val="00002C25"/>
    <w:rsid w:val="0000397F"/>
    <w:rsid w:val="00003E07"/>
    <w:rsid w:val="00004361"/>
    <w:rsid w:val="00004852"/>
    <w:rsid w:val="000048C0"/>
    <w:rsid w:val="00004BD3"/>
    <w:rsid w:val="000065CA"/>
    <w:rsid w:val="00007516"/>
    <w:rsid w:val="00007D8A"/>
    <w:rsid w:val="00007FAA"/>
    <w:rsid w:val="000114E9"/>
    <w:rsid w:val="0001163C"/>
    <w:rsid w:val="00011ECA"/>
    <w:rsid w:val="000127BD"/>
    <w:rsid w:val="00012A97"/>
    <w:rsid w:val="00012D96"/>
    <w:rsid w:val="00013324"/>
    <w:rsid w:val="00014635"/>
    <w:rsid w:val="00014AD6"/>
    <w:rsid w:val="00014C63"/>
    <w:rsid w:val="00015FCD"/>
    <w:rsid w:val="00016D9C"/>
    <w:rsid w:val="000171CF"/>
    <w:rsid w:val="000176E6"/>
    <w:rsid w:val="00017D40"/>
    <w:rsid w:val="00017EE4"/>
    <w:rsid w:val="00020611"/>
    <w:rsid w:val="00020747"/>
    <w:rsid w:val="00020925"/>
    <w:rsid w:val="00020A33"/>
    <w:rsid w:val="0002150F"/>
    <w:rsid w:val="00022270"/>
    <w:rsid w:val="0002240B"/>
    <w:rsid w:val="00024747"/>
    <w:rsid w:val="0002557D"/>
    <w:rsid w:val="0002611A"/>
    <w:rsid w:val="0002613B"/>
    <w:rsid w:val="000263DF"/>
    <w:rsid w:val="000271AE"/>
    <w:rsid w:val="00027BF4"/>
    <w:rsid w:val="00027C17"/>
    <w:rsid w:val="000300B0"/>
    <w:rsid w:val="000308E8"/>
    <w:rsid w:val="000309E0"/>
    <w:rsid w:val="0003132E"/>
    <w:rsid w:val="00031578"/>
    <w:rsid w:val="000322C6"/>
    <w:rsid w:val="000325B5"/>
    <w:rsid w:val="000357E6"/>
    <w:rsid w:val="00035860"/>
    <w:rsid w:val="00036E61"/>
    <w:rsid w:val="000373CA"/>
    <w:rsid w:val="0003755A"/>
    <w:rsid w:val="00037AE6"/>
    <w:rsid w:val="00037E14"/>
    <w:rsid w:val="000401C2"/>
    <w:rsid w:val="000408FE"/>
    <w:rsid w:val="00041416"/>
    <w:rsid w:val="000422D4"/>
    <w:rsid w:val="00042505"/>
    <w:rsid w:val="00042544"/>
    <w:rsid w:val="000425CB"/>
    <w:rsid w:val="000425E3"/>
    <w:rsid w:val="000438BF"/>
    <w:rsid w:val="00043B57"/>
    <w:rsid w:val="00043CD1"/>
    <w:rsid w:val="000447CA"/>
    <w:rsid w:val="00044AF6"/>
    <w:rsid w:val="0004526E"/>
    <w:rsid w:val="00046018"/>
    <w:rsid w:val="00046E8D"/>
    <w:rsid w:val="00046F26"/>
    <w:rsid w:val="00047B15"/>
    <w:rsid w:val="00047B36"/>
    <w:rsid w:val="00050707"/>
    <w:rsid w:val="00050DDF"/>
    <w:rsid w:val="000515EA"/>
    <w:rsid w:val="00052241"/>
    <w:rsid w:val="00052E95"/>
    <w:rsid w:val="00053782"/>
    <w:rsid w:val="00054904"/>
    <w:rsid w:val="00054E31"/>
    <w:rsid w:val="000553DE"/>
    <w:rsid w:val="000558B1"/>
    <w:rsid w:val="00056399"/>
    <w:rsid w:val="00057C62"/>
    <w:rsid w:val="00060000"/>
    <w:rsid w:val="00060F2F"/>
    <w:rsid w:val="0006148F"/>
    <w:rsid w:val="00061836"/>
    <w:rsid w:val="00062F3D"/>
    <w:rsid w:val="0006365B"/>
    <w:rsid w:val="00063E35"/>
    <w:rsid w:val="00063E56"/>
    <w:rsid w:val="00064886"/>
    <w:rsid w:val="000648C8"/>
    <w:rsid w:val="00065283"/>
    <w:rsid w:val="00065587"/>
    <w:rsid w:val="00065631"/>
    <w:rsid w:val="00065943"/>
    <w:rsid w:val="00067346"/>
    <w:rsid w:val="00070390"/>
    <w:rsid w:val="00070AF1"/>
    <w:rsid w:val="00070C4E"/>
    <w:rsid w:val="00070CB2"/>
    <w:rsid w:val="00070FA0"/>
    <w:rsid w:val="00071462"/>
    <w:rsid w:val="000725AC"/>
    <w:rsid w:val="00072B4D"/>
    <w:rsid w:val="00073613"/>
    <w:rsid w:val="0007377E"/>
    <w:rsid w:val="00074385"/>
    <w:rsid w:val="00074D23"/>
    <w:rsid w:val="000750CB"/>
    <w:rsid w:val="000752DF"/>
    <w:rsid w:val="0007586E"/>
    <w:rsid w:val="000762CF"/>
    <w:rsid w:val="00076580"/>
    <w:rsid w:val="00076586"/>
    <w:rsid w:val="000768F8"/>
    <w:rsid w:val="00077DBA"/>
    <w:rsid w:val="00080488"/>
    <w:rsid w:val="00080DA0"/>
    <w:rsid w:val="00081A64"/>
    <w:rsid w:val="00081CE0"/>
    <w:rsid w:val="00082240"/>
    <w:rsid w:val="000841A3"/>
    <w:rsid w:val="0008480C"/>
    <w:rsid w:val="00084A73"/>
    <w:rsid w:val="00084CE9"/>
    <w:rsid w:val="00084D0F"/>
    <w:rsid w:val="00084E58"/>
    <w:rsid w:val="00084E9D"/>
    <w:rsid w:val="000852A8"/>
    <w:rsid w:val="00085413"/>
    <w:rsid w:val="00087272"/>
    <w:rsid w:val="0008766E"/>
    <w:rsid w:val="00090974"/>
    <w:rsid w:val="00090E25"/>
    <w:rsid w:val="00091A77"/>
    <w:rsid w:val="00093032"/>
    <w:rsid w:val="000949C9"/>
    <w:rsid w:val="00094B06"/>
    <w:rsid w:val="00095C8F"/>
    <w:rsid w:val="00096667"/>
    <w:rsid w:val="00096DED"/>
    <w:rsid w:val="000A09A6"/>
    <w:rsid w:val="000A0EA1"/>
    <w:rsid w:val="000A24ED"/>
    <w:rsid w:val="000A554D"/>
    <w:rsid w:val="000A591C"/>
    <w:rsid w:val="000A5B1C"/>
    <w:rsid w:val="000A6A0A"/>
    <w:rsid w:val="000A6A23"/>
    <w:rsid w:val="000A6CEF"/>
    <w:rsid w:val="000B09DC"/>
    <w:rsid w:val="000B0C7F"/>
    <w:rsid w:val="000B0E71"/>
    <w:rsid w:val="000B11FE"/>
    <w:rsid w:val="000B1B2A"/>
    <w:rsid w:val="000B35EE"/>
    <w:rsid w:val="000B3E6C"/>
    <w:rsid w:val="000B40DA"/>
    <w:rsid w:val="000B4710"/>
    <w:rsid w:val="000B4768"/>
    <w:rsid w:val="000B4B5E"/>
    <w:rsid w:val="000B5A2A"/>
    <w:rsid w:val="000C0441"/>
    <w:rsid w:val="000C082B"/>
    <w:rsid w:val="000C1028"/>
    <w:rsid w:val="000C11E5"/>
    <w:rsid w:val="000C1FCD"/>
    <w:rsid w:val="000C2A5D"/>
    <w:rsid w:val="000C37C6"/>
    <w:rsid w:val="000C4028"/>
    <w:rsid w:val="000C4164"/>
    <w:rsid w:val="000C46F1"/>
    <w:rsid w:val="000C5D09"/>
    <w:rsid w:val="000C5F0F"/>
    <w:rsid w:val="000C6110"/>
    <w:rsid w:val="000C65B1"/>
    <w:rsid w:val="000C6831"/>
    <w:rsid w:val="000C7084"/>
    <w:rsid w:val="000C7579"/>
    <w:rsid w:val="000C7706"/>
    <w:rsid w:val="000D0090"/>
    <w:rsid w:val="000D0979"/>
    <w:rsid w:val="000D09BF"/>
    <w:rsid w:val="000D141C"/>
    <w:rsid w:val="000D21B8"/>
    <w:rsid w:val="000D2A3E"/>
    <w:rsid w:val="000D33CE"/>
    <w:rsid w:val="000D367D"/>
    <w:rsid w:val="000D388A"/>
    <w:rsid w:val="000D3DC9"/>
    <w:rsid w:val="000D3FA3"/>
    <w:rsid w:val="000D49FB"/>
    <w:rsid w:val="000D4E7C"/>
    <w:rsid w:val="000D515E"/>
    <w:rsid w:val="000D5C8B"/>
    <w:rsid w:val="000D5DC3"/>
    <w:rsid w:val="000D5E15"/>
    <w:rsid w:val="000D67E1"/>
    <w:rsid w:val="000D6DBE"/>
    <w:rsid w:val="000D6E06"/>
    <w:rsid w:val="000D79C6"/>
    <w:rsid w:val="000E094D"/>
    <w:rsid w:val="000E0B21"/>
    <w:rsid w:val="000E0F54"/>
    <w:rsid w:val="000E0F91"/>
    <w:rsid w:val="000E1093"/>
    <w:rsid w:val="000E1B47"/>
    <w:rsid w:val="000E1E9D"/>
    <w:rsid w:val="000E25B5"/>
    <w:rsid w:val="000E25DA"/>
    <w:rsid w:val="000E2AEF"/>
    <w:rsid w:val="000E2FBD"/>
    <w:rsid w:val="000E48B4"/>
    <w:rsid w:val="000E4E8A"/>
    <w:rsid w:val="000E5407"/>
    <w:rsid w:val="000E5717"/>
    <w:rsid w:val="000E57CA"/>
    <w:rsid w:val="000E58AA"/>
    <w:rsid w:val="000E5E40"/>
    <w:rsid w:val="000E61E7"/>
    <w:rsid w:val="000E65D2"/>
    <w:rsid w:val="000E77C3"/>
    <w:rsid w:val="000E780F"/>
    <w:rsid w:val="000E7A29"/>
    <w:rsid w:val="000F016F"/>
    <w:rsid w:val="000F13DB"/>
    <w:rsid w:val="000F179F"/>
    <w:rsid w:val="000F32EA"/>
    <w:rsid w:val="000F36A5"/>
    <w:rsid w:val="000F45D4"/>
    <w:rsid w:val="000F471E"/>
    <w:rsid w:val="000F47EC"/>
    <w:rsid w:val="000F4CE9"/>
    <w:rsid w:val="000F5374"/>
    <w:rsid w:val="000F5DEA"/>
    <w:rsid w:val="000F5E8D"/>
    <w:rsid w:val="000F6E51"/>
    <w:rsid w:val="000F6F9C"/>
    <w:rsid w:val="000F782B"/>
    <w:rsid w:val="00101CC0"/>
    <w:rsid w:val="001020CF"/>
    <w:rsid w:val="0010327A"/>
    <w:rsid w:val="001049D4"/>
    <w:rsid w:val="00104A8B"/>
    <w:rsid w:val="00106893"/>
    <w:rsid w:val="001072E9"/>
    <w:rsid w:val="00107A83"/>
    <w:rsid w:val="00107B74"/>
    <w:rsid w:val="00107C9F"/>
    <w:rsid w:val="0011071D"/>
    <w:rsid w:val="0011199D"/>
    <w:rsid w:val="00111A91"/>
    <w:rsid w:val="00111C9F"/>
    <w:rsid w:val="001127DF"/>
    <w:rsid w:val="001131EE"/>
    <w:rsid w:val="00113439"/>
    <w:rsid w:val="00113EE3"/>
    <w:rsid w:val="00114006"/>
    <w:rsid w:val="00114711"/>
    <w:rsid w:val="0011510E"/>
    <w:rsid w:val="0011515E"/>
    <w:rsid w:val="00115C04"/>
    <w:rsid w:val="001160E8"/>
    <w:rsid w:val="00116219"/>
    <w:rsid w:val="00117F9F"/>
    <w:rsid w:val="001200BB"/>
    <w:rsid w:val="00120C9E"/>
    <w:rsid w:val="001210F6"/>
    <w:rsid w:val="0012187A"/>
    <w:rsid w:val="00121A2C"/>
    <w:rsid w:val="001221C4"/>
    <w:rsid w:val="0012279F"/>
    <w:rsid w:val="00122A19"/>
    <w:rsid w:val="00124021"/>
    <w:rsid w:val="001242C2"/>
    <w:rsid w:val="00124AF5"/>
    <w:rsid w:val="00124DD0"/>
    <w:rsid w:val="00125041"/>
    <w:rsid w:val="001255A6"/>
    <w:rsid w:val="001256B0"/>
    <w:rsid w:val="0012570D"/>
    <w:rsid w:val="0012679B"/>
    <w:rsid w:val="00126C5E"/>
    <w:rsid w:val="001273E3"/>
    <w:rsid w:val="0013037F"/>
    <w:rsid w:val="001304D6"/>
    <w:rsid w:val="00131EA4"/>
    <w:rsid w:val="00133D55"/>
    <w:rsid w:val="0013443E"/>
    <w:rsid w:val="00134475"/>
    <w:rsid w:val="001345CC"/>
    <w:rsid w:val="00134825"/>
    <w:rsid w:val="00135A41"/>
    <w:rsid w:val="001361CD"/>
    <w:rsid w:val="00136D03"/>
    <w:rsid w:val="0013795A"/>
    <w:rsid w:val="00137B47"/>
    <w:rsid w:val="00141FE0"/>
    <w:rsid w:val="00142631"/>
    <w:rsid w:val="00142FD2"/>
    <w:rsid w:val="00143E94"/>
    <w:rsid w:val="0014413F"/>
    <w:rsid w:val="00144BF2"/>
    <w:rsid w:val="001455A1"/>
    <w:rsid w:val="001459F4"/>
    <w:rsid w:val="00145C98"/>
    <w:rsid w:val="00145E02"/>
    <w:rsid w:val="00146039"/>
    <w:rsid w:val="0014696D"/>
    <w:rsid w:val="00146FE5"/>
    <w:rsid w:val="001470E9"/>
    <w:rsid w:val="00147B4E"/>
    <w:rsid w:val="00147D50"/>
    <w:rsid w:val="001502BC"/>
    <w:rsid w:val="001507A7"/>
    <w:rsid w:val="001518F6"/>
    <w:rsid w:val="001519A5"/>
    <w:rsid w:val="0015257E"/>
    <w:rsid w:val="00152A34"/>
    <w:rsid w:val="00152F5E"/>
    <w:rsid w:val="001532A3"/>
    <w:rsid w:val="00153731"/>
    <w:rsid w:val="00153E2D"/>
    <w:rsid w:val="00153E72"/>
    <w:rsid w:val="00154854"/>
    <w:rsid w:val="00155AEC"/>
    <w:rsid w:val="00155E46"/>
    <w:rsid w:val="00156822"/>
    <w:rsid w:val="00156ADB"/>
    <w:rsid w:val="00156BED"/>
    <w:rsid w:val="00160FBA"/>
    <w:rsid w:val="00161AE5"/>
    <w:rsid w:val="0016240D"/>
    <w:rsid w:val="001631B2"/>
    <w:rsid w:val="00163C51"/>
    <w:rsid w:val="00164189"/>
    <w:rsid w:val="0016419B"/>
    <w:rsid w:val="00164A1F"/>
    <w:rsid w:val="0016565C"/>
    <w:rsid w:val="00165873"/>
    <w:rsid w:val="00165E45"/>
    <w:rsid w:val="001663BB"/>
    <w:rsid w:val="0016645B"/>
    <w:rsid w:val="00166481"/>
    <w:rsid w:val="001671FA"/>
    <w:rsid w:val="00170252"/>
    <w:rsid w:val="00170F87"/>
    <w:rsid w:val="001719F3"/>
    <w:rsid w:val="00171F28"/>
    <w:rsid w:val="00172ADA"/>
    <w:rsid w:val="00172B21"/>
    <w:rsid w:val="00172E15"/>
    <w:rsid w:val="00173296"/>
    <w:rsid w:val="00173838"/>
    <w:rsid w:val="001743EB"/>
    <w:rsid w:val="001746F3"/>
    <w:rsid w:val="00174DF4"/>
    <w:rsid w:val="001750A3"/>
    <w:rsid w:val="00175487"/>
    <w:rsid w:val="001755B3"/>
    <w:rsid w:val="00175A1F"/>
    <w:rsid w:val="00176B0B"/>
    <w:rsid w:val="00176D9A"/>
    <w:rsid w:val="0017709F"/>
    <w:rsid w:val="001775AD"/>
    <w:rsid w:val="001775D7"/>
    <w:rsid w:val="00177C0D"/>
    <w:rsid w:val="00177D4F"/>
    <w:rsid w:val="00180D8F"/>
    <w:rsid w:val="00180E9E"/>
    <w:rsid w:val="00180EE4"/>
    <w:rsid w:val="001824F1"/>
    <w:rsid w:val="001827F5"/>
    <w:rsid w:val="001834D3"/>
    <w:rsid w:val="001836BB"/>
    <w:rsid w:val="001839A8"/>
    <w:rsid w:val="00183AFF"/>
    <w:rsid w:val="001842FD"/>
    <w:rsid w:val="00184427"/>
    <w:rsid w:val="00185396"/>
    <w:rsid w:val="00190128"/>
    <w:rsid w:val="0019148A"/>
    <w:rsid w:val="001914C9"/>
    <w:rsid w:val="00191507"/>
    <w:rsid w:val="001917B1"/>
    <w:rsid w:val="00191EB2"/>
    <w:rsid w:val="0019250B"/>
    <w:rsid w:val="00192A06"/>
    <w:rsid w:val="00193748"/>
    <w:rsid w:val="001937D6"/>
    <w:rsid w:val="00193957"/>
    <w:rsid w:val="00193BB8"/>
    <w:rsid w:val="00193FDC"/>
    <w:rsid w:val="00195246"/>
    <w:rsid w:val="001960DE"/>
    <w:rsid w:val="001964A9"/>
    <w:rsid w:val="0019655B"/>
    <w:rsid w:val="00196934"/>
    <w:rsid w:val="00196CD4"/>
    <w:rsid w:val="00196D60"/>
    <w:rsid w:val="00197354"/>
    <w:rsid w:val="001A0ADA"/>
    <w:rsid w:val="001A142B"/>
    <w:rsid w:val="001A1625"/>
    <w:rsid w:val="001A2406"/>
    <w:rsid w:val="001A41E6"/>
    <w:rsid w:val="001A587E"/>
    <w:rsid w:val="001A60B1"/>
    <w:rsid w:val="001A6162"/>
    <w:rsid w:val="001A6462"/>
    <w:rsid w:val="001A6E0A"/>
    <w:rsid w:val="001A74C1"/>
    <w:rsid w:val="001A7571"/>
    <w:rsid w:val="001A7781"/>
    <w:rsid w:val="001A7B88"/>
    <w:rsid w:val="001B0355"/>
    <w:rsid w:val="001B0966"/>
    <w:rsid w:val="001B0A4D"/>
    <w:rsid w:val="001B155C"/>
    <w:rsid w:val="001B27FA"/>
    <w:rsid w:val="001B2901"/>
    <w:rsid w:val="001B2F30"/>
    <w:rsid w:val="001B305A"/>
    <w:rsid w:val="001B34B0"/>
    <w:rsid w:val="001B3B2D"/>
    <w:rsid w:val="001B4578"/>
    <w:rsid w:val="001B603F"/>
    <w:rsid w:val="001B6EC0"/>
    <w:rsid w:val="001B7BE2"/>
    <w:rsid w:val="001C000D"/>
    <w:rsid w:val="001C0493"/>
    <w:rsid w:val="001C08F0"/>
    <w:rsid w:val="001C0981"/>
    <w:rsid w:val="001C0E97"/>
    <w:rsid w:val="001C0F45"/>
    <w:rsid w:val="001C1356"/>
    <w:rsid w:val="001C200A"/>
    <w:rsid w:val="001C248F"/>
    <w:rsid w:val="001C2681"/>
    <w:rsid w:val="001C3EC4"/>
    <w:rsid w:val="001C4210"/>
    <w:rsid w:val="001C4CAB"/>
    <w:rsid w:val="001C6452"/>
    <w:rsid w:val="001C6639"/>
    <w:rsid w:val="001C70BD"/>
    <w:rsid w:val="001C7AAB"/>
    <w:rsid w:val="001C7D09"/>
    <w:rsid w:val="001D0662"/>
    <w:rsid w:val="001D0C2A"/>
    <w:rsid w:val="001D0F49"/>
    <w:rsid w:val="001D1230"/>
    <w:rsid w:val="001D14FB"/>
    <w:rsid w:val="001D1689"/>
    <w:rsid w:val="001D2035"/>
    <w:rsid w:val="001D2FCD"/>
    <w:rsid w:val="001D423E"/>
    <w:rsid w:val="001D4444"/>
    <w:rsid w:val="001D4536"/>
    <w:rsid w:val="001D45F9"/>
    <w:rsid w:val="001D50A8"/>
    <w:rsid w:val="001D583E"/>
    <w:rsid w:val="001D5D42"/>
    <w:rsid w:val="001D60B7"/>
    <w:rsid w:val="001D7B90"/>
    <w:rsid w:val="001E0778"/>
    <w:rsid w:val="001E13F5"/>
    <w:rsid w:val="001E16A7"/>
    <w:rsid w:val="001E29ED"/>
    <w:rsid w:val="001E30EE"/>
    <w:rsid w:val="001E36F3"/>
    <w:rsid w:val="001E3C35"/>
    <w:rsid w:val="001E4170"/>
    <w:rsid w:val="001E4775"/>
    <w:rsid w:val="001E4D1B"/>
    <w:rsid w:val="001E560F"/>
    <w:rsid w:val="001E64DD"/>
    <w:rsid w:val="001E68FF"/>
    <w:rsid w:val="001E6A5A"/>
    <w:rsid w:val="001E6BD8"/>
    <w:rsid w:val="001E6F68"/>
    <w:rsid w:val="001E74E5"/>
    <w:rsid w:val="001E75D7"/>
    <w:rsid w:val="001E7704"/>
    <w:rsid w:val="001F0F04"/>
    <w:rsid w:val="001F212A"/>
    <w:rsid w:val="001F2507"/>
    <w:rsid w:val="001F2547"/>
    <w:rsid w:val="001F2680"/>
    <w:rsid w:val="001F3125"/>
    <w:rsid w:val="001F323E"/>
    <w:rsid w:val="001F3B88"/>
    <w:rsid w:val="001F41EA"/>
    <w:rsid w:val="001F42EE"/>
    <w:rsid w:val="001F56E5"/>
    <w:rsid w:val="001F5B8C"/>
    <w:rsid w:val="001F5C43"/>
    <w:rsid w:val="001F5DCD"/>
    <w:rsid w:val="001F648D"/>
    <w:rsid w:val="001F69EF"/>
    <w:rsid w:val="001F6E96"/>
    <w:rsid w:val="001F7E48"/>
    <w:rsid w:val="00200155"/>
    <w:rsid w:val="00200C75"/>
    <w:rsid w:val="00200F1A"/>
    <w:rsid w:val="002011D7"/>
    <w:rsid w:val="00201786"/>
    <w:rsid w:val="00201A39"/>
    <w:rsid w:val="002020BB"/>
    <w:rsid w:val="0020239C"/>
    <w:rsid w:val="0020284C"/>
    <w:rsid w:val="00202A24"/>
    <w:rsid w:val="00203453"/>
    <w:rsid w:val="00203F53"/>
    <w:rsid w:val="002048A5"/>
    <w:rsid w:val="00204FEE"/>
    <w:rsid w:val="0020563B"/>
    <w:rsid w:val="002059DE"/>
    <w:rsid w:val="00205DA6"/>
    <w:rsid w:val="002063A9"/>
    <w:rsid w:val="002065CD"/>
    <w:rsid w:val="00206B73"/>
    <w:rsid w:val="00206D74"/>
    <w:rsid w:val="00207069"/>
    <w:rsid w:val="002111C1"/>
    <w:rsid w:val="00211617"/>
    <w:rsid w:val="002119B7"/>
    <w:rsid w:val="002123D6"/>
    <w:rsid w:val="002125AE"/>
    <w:rsid w:val="00212E51"/>
    <w:rsid w:val="0021304E"/>
    <w:rsid w:val="002131D1"/>
    <w:rsid w:val="00213641"/>
    <w:rsid w:val="002143DB"/>
    <w:rsid w:val="002146DC"/>
    <w:rsid w:val="00214BFA"/>
    <w:rsid w:val="00214F45"/>
    <w:rsid w:val="00215280"/>
    <w:rsid w:val="00215401"/>
    <w:rsid w:val="002159E3"/>
    <w:rsid w:val="00217BC8"/>
    <w:rsid w:val="00217BE7"/>
    <w:rsid w:val="002204B1"/>
    <w:rsid w:val="002209A1"/>
    <w:rsid w:val="00220AEB"/>
    <w:rsid w:val="00220D18"/>
    <w:rsid w:val="00222062"/>
    <w:rsid w:val="002223CC"/>
    <w:rsid w:val="00222BF2"/>
    <w:rsid w:val="00222E99"/>
    <w:rsid w:val="00223664"/>
    <w:rsid w:val="00223721"/>
    <w:rsid w:val="00223E92"/>
    <w:rsid w:val="0022475A"/>
    <w:rsid w:val="00224DD3"/>
    <w:rsid w:val="00224EAF"/>
    <w:rsid w:val="00225CE6"/>
    <w:rsid w:val="00225D9A"/>
    <w:rsid w:val="0022629E"/>
    <w:rsid w:val="002263E3"/>
    <w:rsid w:val="0022674A"/>
    <w:rsid w:val="00226C85"/>
    <w:rsid w:val="00226CA8"/>
    <w:rsid w:val="002277BA"/>
    <w:rsid w:val="0023089D"/>
    <w:rsid w:val="00230E27"/>
    <w:rsid w:val="002327F7"/>
    <w:rsid w:val="00232E03"/>
    <w:rsid w:val="00233559"/>
    <w:rsid w:val="00233F1A"/>
    <w:rsid w:val="0023435B"/>
    <w:rsid w:val="00234721"/>
    <w:rsid w:val="00234D86"/>
    <w:rsid w:val="00234DA5"/>
    <w:rsid w:val="00234E09"/>
    <w:rsid w:val="0023591C"/>
    <w:rsid w:val="00235F8B"/>
    <w:rsid w:val="00236A14"/>
    <w:rsid w:val="00236F49"/>
    <w:rsid w:val="00237022"/>
    <w:rsid w:val="00237436"/>
    <w:rsid w:val="00237BFD"/>
    <w:rsid w:val="00240350"/>
    <w:rsid w:val="002409E8"/>
    <w:rsid w:val="00240B92"/>
    <w:rsid w:val="002444FE"/>
    <w:rsid w:val="002454FC"/>
    <w:rsid w:val="00245AE8"/>
    <w:rsid w:val="00246158"/>
    <w:rsid w:val="00246911"/>
    <w:rsid w:val="00246DFE"/>
    <w:rsid w:val="0025127C"/>
    <w:rsid w:val="00251376"/>
    <w:rsid w:val="00252479"/>
    <w:rsid w:val="0025278D"/>
    <w:rsid w:val="00253377"/>
    <w:rsid w:val="00253CEA"/>
    <w:rsid w:val="00253F00"/>
    <w:rsid w:val="0025418E"/>
    <w:rsid w:val="002541EA"/>
    <w:rsid w:val="0025429F"/>
    <w:rsid w:val="0025464E"/>
    <w:rsid w:val="00254768"/>
    <w:rsid w:val="00256996"/>
    <w:rsid w:val="00256E4F"/>
    <w:rsid w:val="00260ECF"/>
    <w:rsid w:val="002619AD"/>
    <w:rsid w:val="00261B70"/>
    <w:rsid w:val="00262CD7"/>
    <w:rsid w:val="0026300E"/>
    <w:rsid w:val="00266818"/>
    <w:rsid w:val="00266C56"/>
    <w:rsid w:val="00266D85"/>
    <w:rsid w:val="002678A9"/>
    <w:rsid w:val="00270A01"/>
    <w:rsid w:val="002710E6"/>
    <w:rsid w:val="002720F1"/>
    <w:rsid w:val="00273710"/>
    <w:rsid w:val="00273DE4"/>
    <w:rsid w:val="00273F01"/>
    <w:rsid w:val="00275F47"/>
    <w:rsid w:val="0027622B"/>
    <w:rsid w:val="0027691B"/>
    <w:rsid w:val="00277103"/>
    <w:rsid w:val="00277185"/>
    <w:rsid w:val="0027794C"/>
    <w:rsid w:val="00277B0A"/>
    <w:rsid w:val="002801A5"/>
    <w:rsid w:val="0028049C"/>
    <w:rsid w:val="00281240"/>
    <w:rsid w:val="0028172E"/>
    <w:rsid w:val="002817C1"/>
    <w:rsid w:val="00281A3B"/>
    <w:rsid w:val="00282470"/>
    <w:rsid w:val="0028336A"/>
    <w:rsid w:val="002833B3"/>
    <w:rsid w:val="002838DC"/>
    <w:rsid w:val="002841AE"/>
    <w:rsid w:val="002850E9"/>
    <w:rsid w:val="002850EF"/>
    <w:rsid w:val="0028526A"/>
    <w:rsid w:val="00285CF2"/>
    <w:rsid w:val="002861C5"/>
    <w:rsid w:val="00286C25"/>
    <w:rsid w:val="00286F65"/>
    <w:rsid w:val="0028719B"/>
    <w:rsid w:val="00290A76"/>
    <w:rsid w:val="00290C63"/>
    <w:rsid w:val="00291424"/>
    <w:rsid w:val="00291B20"/>
    <w:rsid w:val="00292132"/>
    <w:rsid w:val="0029252E"/>
    <w:rsid w:val="00292B9C"/>
    <w:rsid w:val="00293731"/>
    <w:rsid w:val="00293B60"/>
    <w:rsid w:val="00294368"/>
    <w:rsid w:val="002947A6"/>
    <w:rsid w:val="00294FF1"/>
    <w:rsid w:val="0029503D"/>
    <w:rsid w:val="00295186"/>
    <w:rsid w:val="00295AE7"/>
    <w:rsid w:val="00295D6B"/>
    <w:rsid w:val="00295E5A"/>
    <w:rsid w:val="00295EB4"/>
    <w:rsid w:val="00295EE4"/>
    <w:rsid w:val="002964E9"/>
    <w:rsid w:val="00296620"/>
    <w:rsid w:val="00296D5C"/>
    <w:rsid w:val="0029785F"/>
    <w:rsid w:val="002A0032"/>
    <w:rsid w:val="002A03DA"/>
    <w:rsid w:val="002A2818"/>
    <w:rsid w:val="002A389A"/>
    <w:rsid w:val="002A397F"/>
    <w:rsid w:val="002A45CC"/>
    <w:rsid w:val="002A48CD"/>
    <w:rsid w:val="002A5335"/>
    <w:rsid w:val="002A6225"/>
    <w:rsid w:val="002A6E08"/>
    <w:rsid w:val="002A708A"/>
    <w:rsid w:val="002A7486"/>
    <w:rsid w:val="002A7D77"/>
    <w:rsid w:val="002B03F2"/>
    <w:rsid w:val="002B1924"/>
    <w:rsid w:val="002B1BA7"/>
    <w:rsid w:val="002B1BC2"/>
    <w:rsid w:val="002B220E"/>
    <w:rsid w:val="002B307E"/>
    <w:rsid w:val="002B372E"/>
    <w:rsid w:val="002B37BA"/>
    <w:rsid w:val="002B3C15"/>
    <w:rsid w:val="002B403A"/>
    <w:rsid w:val="002B578E"/>
    <w:rsid w:val="002B64DF"/>
    <w:rsid w:val="002B7046"/>
    <w:rsid w:val="002B72F9"/>
    <w:rsid w:val="002B73BA"/>
    <w:rsid w:val="002B7516"/>
    <w:rsid w:val="002B7A67"/>
    <w:rsid w:val="002B7BED"/>
    <w:rsid w:val="002C0613"/>
    <w:rsid w:val="002C0AA7"/>
    <w:rsid w:val="002C0BDE"/>
    <w:rsid w:val="002C1180"/>
    <w:rsid w:val="002C1D70"/>
    <w:rsid w:val="002C1DE5"/>
    <w:rsid w:val="002C2259"/>
    <w:rsid w:val="002C2865"/>
    <w:rsid w:val="002C324D"/>
    <w:rsid w:val="002C3D10"/>
    <w:rsid w:val="002C4311"/>
    <w:rsid w:val="002C4605"/>
    <w:rsid w:val="002C4986"/>
    <w:rsid w:val="002C5CAE"/>
    <w:rsid w:val="002C5F1A"/>
    <w:rsid w:val="002C6255"/>
    <w:rsid w:val="002C6F0F"/>
    <w:rsid w:val="002C70C3"/>
    <w:rsid w:val="002C75DA"/>
    <w:rsid w:val="002C7CF2"/>
    <w:rsid w:val="002D04B8"/>
    <w:rsid w:val="002D08C2"/>
    <w:rsid w:val="002D0C98"/>
    <w:rsid w:val="002D1072"/>
    <w:rsid w:val="002D2E75"/>
    <w:rsid w:val="002D3736"/>
    <w:rsid w:val="002D3DB9"/>
    <w:rsid w:val="002D3DC6"/>
    <w:rsid w:val="002D3F18"/>
    <w:rsid w:val="002D428F"/>
    <w:rsid w:val="002D4482"/>
    <w:rsid w:val="002D5051"/>
    <w:rsid w:val="002D514E"/>
    <w:rsid w:val="002D54DC"/>
    <w:rsid w:val="002D55A7"/>
    <w:rsid w:val="002D59CE"/>
    <w:rsid w:val="002D5BAF"/>
    <w:rsid w:val="002D5EC6"/>
    <w:rsid w:val="002D637A"/>
    <w:rsid w:val="002D6433"/>
    <w:rsid w:val="002D70F9"/>
    <w:rsid w:val="002D74C2"/>
    <w:rsid w:val="002D786B"/>
    <w:rsid w:val="002D7DD2"/>
    <w:rsid w:val="002E0469"/>
    <w:rsid w:val="002E071A"/>
    <w:rsid w:val="002E0FBA"/>
    <w:rsid w:val="002E2607"/>
    <w:rsid w:val="002E3639"/>
    <w:rsid w:val="002E3B73"/>
    <w:rsid w:val="002E3CF3"/>
    <w:rsid w:val="002E4477"/>
    <w:rsid w:val="002E48A6"/>
    <w:rsid w:val="002E4CC4"/>
    <w:rsid w:val="002E5B3C"/>
    <w:rsid w:val="002E634E"/>
    <w:rsid w:val="002E6909"/>
    <w:rsid w:val="002E6DC5"/>
    <w:rsid w:val="002E6F91"/>
    <w:rsid w:val="002E7D06"/>
    <w:rsid w:val="002F007E"/>
    <w:rsid w:val="002F08AE"/>
    <w:rsid w:val="002F0DD1"/>
    <w:rsid w:val="002F0F66"/>
    <w:rsid w:val="002F1496"/>
    <w:rsid w:val="002F1AD7"/>
    <w:rsid w:val="002F1E0F"/>
    <w:rsid w:val="002F241F"/>
    <w:rsid w:val="002F2B5B"/>
    <w:rsid w:val="002F3A0C"/>
    <w:rsid w:val="002F3C3E"/>
    <w:rsid w:val="002F3F5B"/>
    <w:rsid w:val="002F483B"/>
    <w:rsid w:val="002F55C2"/>
    <w:rsid w:val="002F5AFE"/>
    <w:rsid w:val="002F618A"/>
    <w:rsid w:val="002F693B"/>
    <w:rsid w:val="002F6D45"/>
    <w:rsid w:val="002F7333"/>
    <w:rsid w:val="002F75BD"/>
    <w:rsid w:val="002F7DD1"/>
    <w:rsid w:val="00300A07"/>
    <w:rsid w:val="00300C33"/>
    <w:rsid w:val="00301923"/>
    <w:rsid w:val="003024B0"/>
    <w:rsid w:val="00302725"/>
    <w:rsid w:val="0030274D"/>
    <w:rsid w:val="003029D6"/>
    <w:rsid w:val="00302BDE"/>
    <w:rsid w:val="00302E55"/>
    <w:rsid w:val="00302F21"/>
    <w:rsid w:val="0030301E"/>
    <w:rsid w:val="00303126"/>
    <w:rsid w:val="00303325"/>
    <w:rsid w:val="00304851"/>
    <w:rsid w:val="00305C1E"/>
    <w:rsid w:val="00306027"/>
    <w:rsid w:val="00306656"/>
    <w:rsid w:val="00306665"/>
    <w:rsid w:val="00306D17"/>
    <w:rsid w:val="00306ECE"/>
    <w:rsid w:val="00306F39"/>
    <w:rsid w:val="00307552"/>
    <w:rsid w:val="00307B12"/>
    <w:rsid w:val="00307B8F"/>
    <w:rsid w:val="00307D84"/>
    <w:rsid w:val="00310464"/>
    <w:rsid w:val="003109BF"/>
    <w:rsid w:val="00310E22"/>
    <w:rsid w:val="003117DA"/>
    <w:rsid w:val="00311896"/>
    <w:rsid w:val="00311F6D"/>
    <w:rsid w:val="00311F82"/>
    <w:rsid w:val="003120B8"/>
    <w:rsid w:val="0031274A"/>
    <w:rsid w:val="00312C85"/>
    <w:rsid w:val="00312E63"/>
    <w:rsid w:val="00313342"/>
    <w:rsid w:val="0031338C"/>
    <w:rsid w:val="003135D0"/>
    <w:rsid w:val="00314066"/>
    <w:rsid w:val="00314B42"/>
    <w:rsid w:val="00314BAC"/>
    <w:rsid w:val="00314F7C"/>
    <w:rsid w:val="003158D0"/>
    <w:rsid w:val="00315F77"/>
    <w:rsid w:val="00316303"/>
    <w:rsid w:val="00316ACD"/>
    <w:rsid w:val="00316DFD"/>
    <w:rsid w:val="00316F5D"/>
    <w:rsid w:val="0031718C"/>
    <w:rsid w:val="003174BC"/>
    <w:rsid w:val="003202C8"/>
    <w:rsid w:val="0032040C"/>
    <w:rsid w:val="0032056F"/>
    <w:rsid w:val="003215EE"/>
    <w:rsid w:val="00321655"/>
    <w:rsid w:val="00322D3B"/>
    <w:rsid w:val="00324792"/>
    <w:rsid w:val="00324B3F"/>
    <w:rsid w:val="00325574"/>
    <w:rsid w:val="003257AB"/>
    <w:rsid w:val="00325BF6"/>
    <w:rsid w:val="00325C37"/>
    <w:rsid w:val="00327537"/>
    <w:rsid w:val="00327A0B"/>
    <w:rsid w:val="00330C8D"/>
    <w:rsid w:val="00330F45"/>
    <w:rsid w:val="003311E0"/>
    <w:rsid w:val="00331B92"/>
    <w:rsid w:val="00332C1D"/>
    <w:rsid w:val="003334C6"/>
    <w:rsid w:val="00333974"/>
    <w:rsid w:val="00333DE0"/>
    <w:rsid w:val="003341AE"/>
    <w:rsid w:val="00334CD6"/>
    <w:rsid w:val="00334CD9"/>
    <w:rsid w:val="003354AB"/>
    <w:rsid w:val="00335AAC"/>
    <w:rsid w:val="00336221"/>
    <w:rsid w:val="0033625F"/>
    <w:rsid w:val="003363A1"/>
    <w:rsid w:val="0033692F"/>
    <w:rsid w:val="003369DA"/>
    <w:rsid w:val="00337B48"/>
    <w:rsid w:val="00340051"/>
    <w:rsid w:val="00340070"/>
    <w:rsid w:val="00340159"/>
    <w:rsid w:val="003406D0"/>
    <w:rsid w:val="0034145B"/>
    <w:rsid w:val="00341803"/>
    <w:rsid w:val="00341D09"/>
    <w:rsid w:val="003424DD"/>
    <w:rsid w:val="00342750"/>
    <w:rsid w:val="00342AA1"/>
    <w:rsid w:val="00342F2A"/>
    <w:rsid w:val="003432ED"/>
    <w:rsid w:val="00345850"/>
    <w:rsid w:val="00345A6B"/>
    <w:rsid w:val="00345C91"/>
    <w:rsid w:val="00345E5C"/>
    <w:rsid w:val="00350C91"/>
    <w:rsid w:val="00350D00"/>
    <w:rsid w:val="00351258"/>
    <w:rsid w:val="003516D5"/>
    <w:rsid w:val="003525E6"/>
    <w:rsid w:val="00352E52"/>
    <w:rsid w:val="0035317C"/>
    <w:rsid w:val="003540F1"/>
    <w:rsid w:val="00354184"/>
    <w:rsid w:val="00354A97"/>
    <w:rsid w:val="0035558F"/>
    <w:rsid w:val="0035560D"/>
    <w:rsid w:val="003556A5"/>
    <w:rsid w:val="003565B8"/>
    <w:rsid w:val="0035753C"/>
    <w:rsid w:val="00357946"/>
    <w:rsid w:val="00357F24"/>
    <w:rsid w:val="00361A2C"/>
    <w:rsid w:val="00362288"/>
    <w:rsid w:val="00362FB4"/>
    <w:rsid w:val="003630FE"/>
    <w:rsid w:val="003638D7"/>
    <w:rsid w:val="003639AB"/>
    <w:rsid w:val="003644E6"/>
    <w:rsid w:val="00364640"/>
    <w:rsid w:val="00365AA9"/>
    <w:rsid w:val="00366163"/>
    <w:rsid w:val="003661B3"/>
    <w:rsid w:val="00367D0D"/>
    <w:rsid w:val="00370470"/>
    <w:rsid w:val="0037068D"/>
    <w:rsid w:val="00371EDC"/>
    <w:rsid w:val="00372188"/>
    <w:rsid w:val="00373780"/>
    <w:rsid w:val="00373B53"/>
    <w:rsid w:val="00374003"/>
    <w:rsid w:val="00374DC8"/>
    <w:rsid w:val="0037535F"/>
    <w:rsid w:val="00375547"/>
    <w:rsid w:val="003757EB"/>
    <w:rsid w:val="00375E7D"/>
    <w:rsid w:val="00376078"/>
    <w:rsid w:val="00376EFA"/>
    <w:rsid w:val="00377AB7"/>
    <w:rsid w:val="00377CB9"/>
    <w:rsid w:val="00381497"/>
    <w:rsid w:val="00381D70"/>
    <w:rsid w:val="0038282F"/>
    <w:rsid w:val="00383AD3"/>
    <w:rsid w:val="0038467A"/>
    <w:rsid w:val="00384F7B"/>
    <w:rsid w:val="003856B9"/>
    <w:rsid w:val="00385880"/>
    <w:rsid w:val="00386133"/>
    <w:rsid w:val="0038649E"/>
    <w:rsid w:val="00386591"/>
    <w:rsid w:val="003866AE"/>
    <w:rsid w:val="003904D7"/>
    <w:rsid w:val="00390655"/>
    <w:rsid w:val="0039082F"/>
    <w:rsid w:val="00391CA0"/>
    <w:rsid w:val="003931E1"/>
    <w:rsid w:val="00393540"/>
    <w:rsid w:val="003936C3"/>
    <w:rsid w:val="003939B4"/>
    <w:rsid w:val="00393F69"/>
    <w:rsid w:val="003941AC"/>
    <w:rsid w:val="003941B7"/>
    <w:rsid w:val="0039508F"/>
    <w:rsid w:val="00395B24"/>
    <w:rsid w:val="00395E89"/>
    <w:rsid w:val="0039708F"/>
    <w:rsid w:val="003A1123"/>
    <w:rsid w:val="003A1130"/>
    <w:rsid w:val="003A2FCC"/>
    <w:rsid w:val="003A4431"/>
    <w:rsid w:val="003A6643"/>
    <w:rsid w:val="003A6A7B"/>
    <w:rsid w:val="003A73E9"/>
    <w:rsid w:val="003A77E3"/>
    <w:rsid w:val="003B016A"/>
    <w:rsid w:val="003B06D4"/>
    <w:rsid w:val="003B0C53"/>
    <w:rsid w:val="003B0EF4"/>
    <w:rsid w:val="003B12E3"/>
    <w:rsid w:val="003B142B"/>
    <w:rsid w:val="003B23EB"/>
    <w:rsid w:val="003B2E10"/>
    <w:rsid w:val="003B342C"/>
    <w:rsid w:val="003B4279"/>
    <w:rsid w:val="003B45EF"/>
    <w:rsid w:val="003B5593"/>
    <w:rsid w:val="003B55F0"/>
    <w:rsid w:val="003B58A8"/>
    <w:rsid w:val="003B5AD8"/>
    <w:rsid w:val="003B5B37"/>
    <w:rsid w:val="003B6D5B"/>
    <w:rsid w:val="003B7198"/>
    <w:rsid w:val="003C071D"/>
    <w:rsid w:val="003C14AA"/>
    <w:rsid w:val="003C17DF"/>
    <w:rsid w:val="003C1BA5"/>
    <w:rsid w:val="003C202C"/>
    <w:rsid w:val="003C20FE"/>
    <w:rsid w:val="003C2A9F"/>
    <w:rsid w:val="003C3A58"/>
    <w:rsid w:val="003C3F00"/>
    <w:rsid w:val="003C5075"/>
    <w:rsid w:val="003C6DBD"/>
    <w:rsid w:val="003C75F4"/>
    <w:rsid w:val="003C76B6"/>
    <w:rsid w:val="003D047C"/>
    <w:rsid w:val="003D0850"/>
    <w:rsid w:val="003D14CA"/>
    <w:rsid w:val="003D1EC2"/>
    <w:rsid w:val="003D2A85"/>
    <w:rsid w:val="003D4805"/>
    <w:rsid w:val="003D571E"/>
    <w:rsid w:val="003D59B9"/>
    <w:rsid w:val="003D5E50"/>
    <w:rsid w:val="003D77C2"/>
    <w:rsid w:val="003D7896"/>
    <w:rsid w:val="003E0292"/>
    <w:rsid w:val="003E03C6"/>
    <w:rsid w:val="003E09D6"/>
    <w:rsid w:val="003E0C4C"/>
    <w:rsid w:val="003E0C61"/>
    <w:rsid w:val="003E11AD"/>
    <w:rsid w:val="003E1224"/>
    <w:rsid w:val="003E26B1"/>
    <w:rsid w:val="003E353F"/>
    <w:rsid w:val="003E39FF"/>
    <w:rsid w:val="003E3B1D"/>
    <w:rsid w:val="003E3CBD"/>
    <w:rsid w:val="003E530B"/>
    <w:rsid w:val="003E643D"/>
    <w:rsid w:val="003F0005"/>
    <w:rsid w:val="003F0BDB"/>
    <w:rsid w:val="003F2638"/>
    <w:rsid w:val="003F2CFA"/>
    <w:rsid w:val="003F2D03"/>
    <w:rsid w:val="003F329A"/>
    <w:rsid w:val="003F3335"/>
    <w:rsid w:val="003F35EF"/>
    <w:rsid w:val="003F4109"/>
    <w:rsid w:val="003F4231"/>
    <w:rsid w:val="003F478E"/>
    <w:rsid w:val="003F4A8E"/>
    <w:rsid w:val="003F5618"/>
    <w:rsid w:val="003F5941"/>
    <w:rsid w:val="003F5A93"/>
    <w:rsid w:val="003F65E4"/>
    <w:rsid w:val="003F6FBA"/>
    <w:rsid w:val="003F7DBE"/>
    <w:rsid w:val="003F7E24"/>
    <w:rsid w:val="00400F6F"/>
    <w:rsid w:val="00401F04"/>
    <w:rsid w:val="004029B5"/>
    <w:rsid w:val="00403058"/>
    <w:rsid w:val="00404025"/>
    <w:rsid w:val="00404EA8"/>
    <w:rsid w:val="00406251"/>
    <w:rsid w:val="00406472"/>
    <w:rsid w:val="00406541"/>
    <w:rsid w:val="00406EA2"/>
    <w:rsid w:val="0040715C"/>
    <w:rsid w:val="00407E21"/>
    <w:rsid w:val="004100FA"/>
    <w:rsid w:val="004101F0"/>
    <w:rsid w:val="004102E1"/>
    <w:rsid w:val="0041041A"/>
    <w:rsid w:val="00410644"/>
    <w:rsid w:val="00410C26"/>
    <w:rsid w:val="00411097"/>
    <w:rsid w:val="00411332"/>
    <w:rsid w:val="004114BA"/>
    <w:rsid w:val="00412471"/>
    <w:rsid w:val="00413239"/>
    <w:rsid w:val="0041339B"/>
    <w:rsid w:val="00413752"/>
    <w:rsid w:val="00413E2E"/>
    <w:rsid w:val="00414572"/>
    <w:rsid w:val="00415BC7"/>
    <w:rsid w:val="00415FA4"/>
    <w:rsid w:val="004162FB"/>
    <w:rsid w:val="00416FDC"/>
    <w:rsid w:val="004173C9"/>
    <w:rsid w:val="004175B5"/>
    <w:rsid w:val="00417BE9"/>
    <w:rsid w:val="0042039D"/>
    <w:rsid w:val="00420646"/>
    <w:rsid w:val="00420A9F"/>
    <w:rsid w:val="00420B9F"/>
    <w:rsid w:val="00421BD2"/>
    <w:rsid w:val="004225C4"/>
    <w:rsid w:val="004225C7"/>
    <w:rsid w:val="00422D20"/>
    <w:rsid w:val="0042302F"/>
    <w:rsid w:val="004234AB"/>
    <w:rsid w:val="00424280"/>
    <w:rsid w:val="004243FB"/>
    <w:rsid w:val="004247FF"/>
    <w:rsid w:val="004249AE"/>
    <w:rsid w:val="00424DA5"/>
    <w:rsid w:val="004253CD"/>
    <w:rsid w:val="004264D2"/>
    <w:rsid w:val="0042668C"/>
    <w:rsid w:val="00426BCC"/>
    <w:rsid w:val="00426BF3"/>
    <w:rsid w:val="0042755F"/>
    <w:rsid w:val="00427969"/>
    <w:rsid w:val="00427B6B"/>
    <w:rsid w:val="00427F88"/>
    <w:rsid w:val="004309D2"/>
    <w:rsid w:val="00430A9C"/>
    <w:rsid w:val="00430EA6"/>
    <w:rsid w:val="00431CD1"/>
    <w:rsid w:val="00431F6F"/>
    <w:rsid w:val="0043203A"/>
    <w:rsid w:val="004325F2"/>
    <w:rsid w:val="00432928"/>
    <w:rsid w:val="0043492E"/>
    <w:rsid w:val="00435CCC"/>
    <w:rsid w:val="0043660B"/>
    <w:rsid w:val="00440707"/>
    <w:rsid w:val="004409E9"/>
    <w:rsid w:val="00441214"/>
    <w:rsid w:val="0044127E"/>
    <w:rsid w:val="0044134F"/>
    <w:rsid w:val="00441883"/>
    <w:rsid w:val="004425C3"/>
    <w:rsid w:val="004436C6"/>
    <w:rsid w:val="00443962"/>
    <w:rsid w:val="00443CE2"/>
    <w:rsid w:val="00444394"/>
    <w:rsid w:val="00444538"/>
    <w:rsid w:val="004446ED"/>
    <w:rsid w:val="004453AA"/>
    <w:rsid w:val="00445406"/>
    <w:rsid w:val="00446C21"/>
    <w:rsid w:val="00446E5F"/>
    <w:rsid w:val="00447294"/>
    <w:rsid w:val="0045068F"/>
    <w:rsid w:val="004515F0"/>
    <w:rsid w:val="0045286A"/>
    <w:rsid w:val="004534B2"/>
    <w:rsid w:val="00454338"/>
    <w:rsid w:val="004548F9"/>
    <w:rsid w:val="0045511A"/>
    <w:rsid w:val="00455A1E"/>
    <w:rsid w:val="00455C42"/>
    <w:rsid w:val="0045671F"/>
    <w:rsid w:val="00457286"/>
    <w:rsid w:val="00457B48"/>
    <w:rsid w:val="00460611"/>
    <w:rsid w:val="004610B3"/>
    <w:rsid w:val="00462335"/>
    <w:rsid w:val="00462A22"/>
    <w:rsid w:val="004632FA"/>
    <w:rsid w:val="004635CB"/>
    <w:rsid w:val="00463C5B"/>
    <w:rsid w:val="00463DC9"/>
    <w:rsid w:val="00463DE8"/>
    <w:rsid w:val="00465344"/>
    <w:rsid w:val="0046631B"/>
    <w:rsid w:val="00467527"/>
    <w:rsid w:val="0047013A"/>
    <w:rsid w:val="004704DB"/>
    <w:rsid w:val="004713C7"/>
    <w:rsid w:val="00472172"/>
    <w:rsid w:val="0047220F"/>
    <w:rsid w:val="0047274F"/>
    <w:rsid w:val="00472C81"/>
    <w:rsid w:val="00472CF2"/>
    <w:rsid w:val="00474BF8"/>
    <w:rsid w:val="00474DDA"/>
    <w:rsid w:val="00474F06"/>
    <w:rsid w:val="004756A3"/>
    <w:rsid w:val="004756F2"/>
    <w:rsid w:val="00475813"/>
    <w:rsid w:val="00477292"/>
    <w:rsid w:val="00477772"/>
    <w:rsid w:val="00481922"/>
    <w:rsid w:val="004819B2"/>
    <w:rsid w:val="004826A5"/>
    <w:rsid w:val="004828D2"/>
    <w:rsid w:val="004840EA"/>
    <w:rsid w:val="004846F6"/>
    <w:rsid w:val="004850EB"/>
    <w:rsid w:val="00485E1C"/>
    <w:rsid w:val="00485F59"/>
    <w:rsid w:val="004860B3"/>
    <w:rsid w:val="004878DC"/>
    <w:rsid w:val="00490142"/>
    <w:rsid w:val="0049030D"/>
    <w:rsid w:val="00490D49"/>
    <w:rsid w:val="004926D4"/>
    <w:rsid w:val="00493508"/>
    <w:rsid w:val="004937B2"/>
    <w:rsid w:val="004939C7"/>
    <w:rsid w:val="00493ACC"/>
    <w:rsid w:val="00493CA9"/>
    <w:rsid w:val="00493D54"/>
    <w:rsid w:val="00494845"/>
    <w:rsid w:val="00494C49"/>
    <w:rsid w:val="00494E18"/>
    <w:rsid w:val="00495841"/>
    <w:rsid w:val="00495A44"/>
    <w:rsid w:val="0049609A"/>
    <w:rsid w:val="004971B7"/>
    <w:rsid w:val="004974DE"/>
    <w:rsid w:val="004A0296"/>
    <w:rsid w:val="004A141F"/>
    <w:rsid w:val="004A147A"/>
    <w:rsid w:val="004A1618"/>
    <w:rsid w:val="004A1666"/>
    <w:rsid w:val="004A1A81"/>
    <w:rsid w:val="004A1EEA"/>
    <w:rsid w:val="004A2E32"/>
    <w:rsid w:val="004A35A7"/>
    <w:rsid w:val="004A37A0"/>
    <w:rsid w:val="004A3F37"/>
    <w:rsid w:val="004A46A4"/>
    <w:rsid w:val="004A55AB"/>
    <w:rsid w:val="004A56D3"/>
    <w:rsid w:val="004A57CF"/>
    <w:rsid w:val="004A5928"/>
    <w:rsid w:val="004A65A2"/>
    <w:rsid w:val="004A662C"/>
    <w:rsid w:val="004A66CD"/>
    <w:rsid w:val="004A67C4"/>
    <w:rsid w:val="004A7185"/>
    <w:rsid w:val="004A7569"/>
    <w:rsid w:val="004A7EC5"/>
    <w:rsid w:val="004B01C1"/>
    <w:rsid w:val="004B0D5F"/>
    <w:rsid w:val="004B0FCF"/>
    <w:rsid w:val="004B11BC"/>
    <w:rsid w:val="004B30F3"/>
    <w:rsid w:val="004B3110"/>
    <w:rsid w:val="004B316C"/>
    <w:rsid w:val="004B3740"/>
    <w:rsid w:val="004B38A7"/>
    <w:rsid w:val="004B3BA6"/>
    <w:rsid w:val="004B4DED"/>
    <w:rsid w:val="004B5991"/>
    <w:rsid w:val="004B5F6B"/>
    <w:rsid w:val="004B6D84"/>
    <w:rsid w:val="004B6E62"/>
    <w:rsid w:val="004B76D7"/>
    <w:rsid w:val="004B7F28"/>
    <w:rsid w:val="004C0782"/>
    <w:rsid w:val="004C0CFE"/>
    <w:rsid w:val="004C0FB4"/>
    <w:rsid w:val="004C2541"/>
    <w:rsid w:val="004C26CF"/>
    <w:rsid w:val="004C3001"/>
    <w:rsid w:val="004C3095"/>
    <w:rsid w:val="004C340F"/>
    <w:rsid w:val="004C347C"/>
    <w:rsid w:val="004C3774"/>
    <w:rsid w:val="004C468E"/>
    <w:rsid w:val="004C476A"/>
    <w:rsid w:val="004C48BC"/>
    <w:rsid w:val="004C48D7"/>
    <w:rsid w:val="004C4DBD"/>
    <w:rsid w:val="004C52DD"/>
    <w:rsid w:val="004C5358"/>
    <w:rsid w:val="004C5389"/>
    <w:rsid w:val="004C55B5"/>
    <w:rsid w:val="004C654F"/>
    <w:rsid w:val="004C7783"/>
    <w:rsid w:val="004C78B1"/>
    <w:rsid w:val="004C7986"/>
    <w:rsid w:val="004C7D21"/>
    <w:rsid w:val="004C7F02"/>
    <w:rsid w:val="004D0401"/>
    <w:rsid w:val="004D1B34"/>
    <w:rsid w:val="004D1E7D"/>
    <w:rsid w:val="004D262D"/>
    <w:rsid w:val="004D3D33"/>
    <w:rsid w:val="004D5AF2"/>
    <w:rsid w:val="004D5C8A"/>
    <w:rsid w:val="004D5D8C"/>
    <w:rsid w:val="004D694A"/>
    <w:rsid w:val="004D6A09"/>
    <w:rsid w:val="004D727F"/>
    <w:rsid w:val="004D73B4"/>
    <w:rsid w:val="004D7D3A"/>
    <w:rsid w:val="004E0F05"/>
    <w:rsid w:val="004E10E4"/>
    <w:rsid w:val="004E1B23"/>
    <w:rsid w:val="004E23C3"/>
    <w:rsid w:val="004E3149"/>
    <w:rsid w:val="004E3CEA"/>
    <w:rsid w:val="004E3E73"/>
    <w:rsid w:val="004E44D5"/>
    <w:rsid w:val="004E56E6"/>
    <w:rsid w:val="004E5D0C"/>
    <w:rsid w:val="004E5E29"/>
    <w:rsid w:val="004E6635"/>
    <w:rsid w:val="004E7095"/>
    <w:rsid w:val="004E72DB"/>
    <w:rsid w:val="004E7901"/>
    <w:rsid w:val="004F02E4"/>
    <w:rsid w:val="004F1646"/>
    <w:rsid w:val="004F1C1B"/>
    <w:rsid w:val="004F24EC"/>
    <w:rsid w:val="004F39C0"/>
    <w:rsid w:val="004F3FF3"/>
    <w:rsid w:val="004F53D9"/>
    <w:rsid w:val="004F5A22"/>
    <w:rsid w:val="004F6060"/>
    <w:rsid w:val="004F62AC"/>
    <w:rsid w:val="004F6437"/>
    <w:rsid w:val="004F6872"/>
    <w:rsid w:val="004F6901"/>
    <w:rsid w:val="004F6AF1"/>
    <w:rsid w:val="004F6D87"/>
    <w:rsid w:val="004F74EE"/>
    <w:rsid w:val="004F7521"/>
    <w:rsid w:val="004F7B10"/>
    <w:rsid w:val="00500022"/>
    <w:rsid w:val="00500791"/>
    <w:rsid w:val="00501C23"/>
    <w:rsid w:val="00501D57"/>
    <w:rsid w:val="00501F46"/>
    <w:rsid w:val="0050206B"/>
    <w:rsid w:val="0050220F"/>
    <w:rsid w:val="005031FC"/>
    <w:rsid w:val="00503D79"/>
    <w:rsid w:val="005046A2"/>
    <w:rsid w:val="005046C1"/>
    <w:rsid w:val="00504BEA"/>
    <w:rsid w:val="0050501B"/>
    <w:rsid w:val="00505203"/>
    <w:rsid w:val="00505DBA"/>
    <w:rsid w:val="0050643F"/>
    <w:rsid w:val="00507287"/>
    <w:rsid w:val="005073EC"/>
    <w:rsid w:val="005074CB"/>
    <w:rsid w:val="00507572"/>
    <w:rsid w:val="005077AC"/>
    <w:rsid w:val="00507B2E"/>
    <w:rsid w:val="00507E10"/>
    <w:rsid w:val="00510422"/>
    <w:rsid w:val="00510D1F"/>
    <w:rsid w:val="005115FE"/>
    <w:rsid w:val="00511A4B"/>
    <w:rsid w:val="00511B27"/>
    <w:rsid w:val="0051251D"/>
    <w:rsid w:val="0051252A"/>
    <w:rsid w:val="0051267A"/>
    <w:rsid w:val="00512AFF"/>
    <w:rsid w:val="00513408"/>
    <w:rsid w:val="00513800"/>
    <w:rsid w:val="00513889"/>
    <w:rsid w:val="005147CB"/>
    <w:rsid w:val="00514D8C"/>
    <w:rsid w:val="005154B5"/>
    <w:rsid w:val="00515B96"/>
    <w:rsid w:val="00516187"/>
    <w:rsid w:val="005168B4"/>
    <w:rsid w:val="00516D02"/>
    <w:rsid w:val="00517C1A"/>
    <w:rsid w:val="00517FD2"/>
    <w:rsid w:val="0052085F"/>
    <w:rsid w:val="005208E1"/>
    <w:rsid w:val="00520C83"/>
    <w:rsid w:val="005214D4"/>
    <w:rsid w:val="00521569"/>
    <w:rsid w:val="00521A16"/>
    <w:rsid w:val="005220EB"/>
    <w:rsid w:val="005222E2"/>
    <w:rsid w:val="00522792"/>
    <w:rsid w:val="00522D68"/>
    <w:rsid w:val="005230D9"/>
    <w:rsid w:val="0052350F"/>
    <w:rsid w:val="00523874"/>
    <w:rsid w:val="0052428B"/>
    <w:rsid w:val="00526615"/>
    <w:rsid w:val="0052681D"/>
    <w:rsid w:val="00526DBB"/>
    <w:rsid w:val="00527B16"/>
    <w:rsid w:val="0053032D"/>
    <w:rsid w:val="00530527"/>
    <w:rsid w:val="005305CF"/>
    <w:rsid w:val="00530830"/>
    <w:rsid w:val="005321C8"/>
    <w:rsid w:val="00532315"/>
    <w:rsid w:val="00532891"/>
    <w:rsid w:val="0053356F"/>
    <w:rsid w:val="00533D2D"/>
    <w:rsid w:val="00533F14"/>
    <w:rsid w:val="005340ED"/>
    <w:rsid w:val="00534387"/>
    <w:rsid w:val="005346B4"/>
    <w:rsid w:val="00534728"/>
    <w:rsid w:val="005360B9"/>
    <w:rsid w:val="00536EB3"/>
    <w:rsid w:val="00537DD8"/>
    <w:rsid w:val="00540198"/>
    <w:rsid w:val="005409A9"/>
    <w:rsid w:val="00540E07"/>
    <w:rsid w:val="00541C26"/>
    <w:rsid w:val="005420B2"/>
    <w:rsid w:val="005433B3"/>
    <w:rsid w:val="00543848"/>
    <w:rsid w:val="00543BD3"/>
    <w:rsid w:val="005443A4"/>
    <w:rsid w:val="005453A2"/>
    <w:rsid w:val="005457B8"/>
    <w:rsid w:val="00545D5B"/>
    <w:rsid w:val="005463C9"/>
    <w:rsid w:val="0054757D"/>
    <w:rsid w:val="005476A5"/>
    <w:rsid w:val="005477B6"/>
    <w:rsid w:val="00550707"/>
    <w:rsid w:val="005518C9"/>
    <w:rsid w:val="00551E72"/>
    <w:rsid w:val="005524D4"/>
    <w:rsid w:val="00552713"/>
    <w:rsid w:val="00552749"/>
    <w:rsid w:val="00552BF6"/>
    <w:rsid w:val="00552F5E"/>
    <w:rsid w:val="00553513"/>
    <w:rsid w:val="00553A2B"/>
    <w:rsid w:val="00553BF2"/>
    <w:rsid w:val="00553E97"/>
    <w:rsid w:val="005553D1"/>
    <w:rsid w:val="005553D3"/>
    <w:rsid w:val="00555647"/>
    <w:rsid w:val="00556194"/>
    <w:rsid w:val="00556211"/>
    <w:rsid w:val="005579F8"/>
    <w:rsid w:val="00557E56"/>
    <w:rsid w:val="005600A7"/>
    <w:rsid w:val="0056105A"/>
    <w:rsid w:val="0056150C"/>
    <w:rsid w:val="005619CC"/>
    <w:rsid w:val="00562669"/>
    <w:rsid w:val="005627D6"/>
    <w:rsid w:val="00562C70"/>
    <w:rsid w:val="00562EB8"/>
    <w:rsid w:val="00563DB1"/>
    <w:rsid w:val="00564A0C"/>
    <w:rsid w:val="00565398"/>
    <w:rsid w:val="00565611"/>
    <w:rsid w:val="005656AF"/>
    <w:rsid w:val="005668B4"/>
    <w:rsid w:val="00567110"/>
    <w:rsid w:val="005672E7"/>
    <w:rsid w:val="005708CB"/>
    <w:rsid w:val="0057135B"/>
    <w:rsid w:val="005713C4"/>
    <w:rsid w:val="00571489"/>
    <w:rsid w:val="005731E2"/>
    <w:rsid w:val="00573776"/>
    <w:rsid w:val="005739D6"/>
    <w:rsid w:val="00573D9E"/>
    <w:rsid w:val="00574004"/>
    <w:rsid w:val="00574252"/>
    <w:rsid w:val="00574545"/>
    <w:rsid w:val="005751F6"/>
    <w:rsid w:val="005754ED"/>
    <w:rsid w:val="005757B6"/>
    <w:rsid w:val="005761B4"/>
    <w:rsid w:val="00576426"/>
    <w:rsid w:val="00576442"/>
    <w:rsid w:val="00576842"/>
    <w:rsid w:val="00576A8B"/>
    <w:rsid w:val="00576B68"/>
    <w:rsid w:val="00576CFF"/>
    <w:rsid w:val="005772B5"/>
    <w:rsid w:val="005778C1"/>
    <w:rsid w:val="00577A78"/>
    <w:rsid w:val="00580140"/>
    <w:rsid w:val="00580334"/>
    <w:rsid w:val="005818B7"/>
    <w:rsid w:val="00581DA3"/>
    <w:rsid w:val="00581EA6"/>
    <w:rsid w:val="0058210F"/>
    <w:rsid w:val="00583906"/>
    <w:rsid w:val="0058442C"/>
    <w:rsid w:val="005845B2"/>
    <w:rsid w:val="0058464D"/>
    <w:rsid w:val="005860E0"/>
    <w:rsid w:val="00586300"/>
    <w:rsid w:val="005868CF"/>
    <w:rsid w:val="00586CC6"/>
    <w:rsid w:val="00586D37"/>
    <w:rsid w:val="00586F8E"/>
    <w:rsid w:val="005918FA"/>
    <w:rsid w:val="00591FEC"/>
    <w:rsid w:val="00592A8D"/>
    <w:rsid w:val="00592C28"/>
    <w:rsid w:val="005939C6"/>
    <w:rsid w:val="00595402"/>
    <w:rsid w:val="00595BC3"/>
    <w:rsid w:val="005960BA"/>
    <w:rsid w:val="0059676B"/>
    <w:rsid w:val="005973BD"/>
    <w:rsid w:val="005A033C"/>
    <w:rsid w:val="005A07CA"/>
    <w:rsid w:val="005A144A"/>
    <w:rsid w:val="005A19A1"/>
    <w:rsid w:val="005A3598"/>
    <w:rsid w:val="005A3768"/>
    <w:rsid w:val="005A4851"/>
    <w:rsid w:val="005A48F1"/>
    <w:rsid w:val="005A5130"/>
    <w:rsid w:val="005A5288"/>
    <w:rsid w:val="005A5777"/>
    <w:rsid w:val="005A611F"/>
    <w:rsid w:val="005A632E"/>
    <w:rsid w:val="005A729D"/>
    <w:rsid w:val="005A799A"/>
    <w:rsid w:val="005B1535"/>
    <w:rsid w:val="005B17A2"/>
    <w:rsid w:val="005B2071"/>
    <w:rsid w:val="005B3A3C"/>
    <w:rsid w:val="005B3F2B"/>
    <w:rsid w:val="005B3F68"/>
    <w:rsid w:val="005B410D"/>
    <w:rsid w:val="005B4390"/>
    <w:rsid w:val="005B472C"/>
    <w:rsid w:val="005B493E"/>
    <w:rsid w:val="005B4D1E"/>
    <w:rsid w:val="005B4E68"/>
    <w:rsid w:val="005B61AA"/>
    <w:rsid w:val="005B6B98"/>
    <w:rsid w:val="005C038E"/>
    <w:rsid w:val="005C061B"/>
    <w:rsid w:val="005C1805"/>
    <w:rsid w:val="005C1972"/>
    <w:rsid w:val="005C2744"/>
    <w:rsid w:val="005C297E"/>
    <w:rsid w:val="005C4064"/>
    <w:rsid w:val="005C406A"/>
    <w:rsid w:val="005C40F2"/>
    <w:rsid w:val="005C4128"/>
    <w:rsid w:val="005C4317"/>
    <w:rsid w:val="005C5787"/>
    <w:rsid w:val="005C5EDF"/>
    <w:rsid w:val="005C6CC3"/>
    <w:rsid w:val="005C6D0D"/>
    <w:rsid w:val="005C6E36"/>
    <w:rsid w:val="005C755B"/>
    <w:rsid w:val="005C77ED"/>
    <w:rsid w:val="005C78A5"/>
    <w:rsid w:val="005C7AD7"/>
    <w:rsid w:val="005D0128"/>
    <w:rsid w:val="005D09C0"/>
    <w:rsid w:val="005D0E2A"/>
    <w:rsid w:val="005D1675"/>
    <w:rsid w:val="005D169F"/>
    <w:rsid w:val="005D2623"/>
    <w:rsid w:val="005D2A3B"/>
    <w:rsid w:val="005D30CE"/>
    <w:rsid w:val="005D329B"/>
    <w:rsid w:val="005D37F9"/>
    <w:rsid w:val="005D489D"/>
    <w:rsid w:val="005D4AD8"/>
    <w:rsid w:val="005D4EB2"/>
    <w:rsid w:val="005D52AE"/>
    <w:rsid w:val="005D5365"/>
    <w:rsid w:val="005D53AB"/>
    <w:rsid w:val="005D5C8E"/>
    <w:rsid w:val="005D5F8D"/>
    <w:rsid w:val="005D6178"/>
    <w:rsid w:val="005D7C81"/>
    <w:rsid w:val="005E09A4"/>
    <w:rsid w:val="005E0EF4"/>
    <w:rsid w:val="005E0F80"/>
    <w:rsid w:val="005E12CB"/>
    <w:rsid w:val="005E1C7A"/>
    <w:rsid w:val="005E3BB7"/>
    <w:rsid w:val="005E4042"/>
    <w:rsid w:val="005E4943"/>
    <w:rsid w:val="005E51DD"/>
    <w:rsid w:val="005E5893"/>
    <w:rsid w:val="005E5CB7"/>
    <w:rsid w:val="005E75BA"/>
    <w:rsid w:val="005E7769"/>
    <w:rsid w:val="005F0812"/>
    <w:rsid w:val="005F0ED6"/>
    <w:rsid w:val="005F116E"/>
    <w:rsid w:val="005F1C9B"/>
    <w:rsid w:val="005F1EB9"/>
    <w:rsid w:val="005F2411"/>
    <w:rsid w:val="005F2DE9"/>
    <w:rsid w:val="005F3450"/>
    <w:rsid w:val="005F3586"/>
    <w:rsid w:val="005F41C1"/>
    <w:rsid w:val="005F45C2"/>
    <w:rsid w:val="005F52E6"/>
    <w:rsid w:val="005F5480"/>
    <w:rsid w:val="005F668D"/>
    <w:rsid w:val="005F7609"/>
    <w:rsid w:val="0060087D"/>
    <w:rsid w:val="006013DD"/>
    <w:rsid w:val="00601A22"/>
    <w:rsid w:val="00601AB8"/>
    <w:rsid w:val="00601DAC"/>
    <w:rsid w:val="00604CDE"/>
    <w:rsid w:val="00604EE0"/>
    <w:rsid w:val="006053B6"/>
    <w:rsid w:val="00605767"/>
    <w:rsid w:val="00606358"/>
    <w:rsid w:val="00606E36"/>
    <w:rsid w:val="00607128"/>
    <w:rsid w:val="006076ED"/>
    <w:rsid w:val="006078E5"/>
    <w:rsid w:val="00607C14"/>
    <w:rsid w:val="00607E84"/>
    <w:rsid w:val="006102A9"/>
    <w:rsid w:val="0061050E"/>
    <w:rsid w:val="00610634"/>
    <w:rsid w:val="00611149"/>
    <w:rsid w:val="0061142A"/>
    <w:rsid w:val="006119DB"/>
    <w:rsid w:val="0061213B"/>
    <w:rsid w:val="00612664"/>
    <w:rsid w:val="006129BD"/>
    <w:rsid w:val="006130E7"/>
    <w:rsid w:val="00613723"/>
    <w:rsid w:val="00613FC8"/>
    <w:rsid w:val="0061405E"/>
    <w:rsid w:val="00614E0D"/>
    <w:rsid w:val="006150E4"/>
    <w:rsid w:val="00617945"/>
    <w:rsid w:val="006201A8"/>
    <w:rsid w:val="00620C37"/>
    <w:rsid w:val="00621B19"/>
    <w:rsid w:val="00621E8A"/>
    <w:rsid w:val="0062251E"/>
    <w:rsid w:val="00624E24"/>
    <w:rsid w:val="006250E7"/>
    <w:rsid w:val="00626971"/>
    <w:rsid w:val="00626CCC"/>
    <w:rsid w:val="00627283"/>
    <w:rsid w:val="00627B73"/>
    <w:rsid w:val="0063009B"/>
    <w:rsid w:val="006306CF"/>
    <w:rsid w:val="0063083B"/>
    <w:rsid w:val="0063088E"/>
    <w:rsid w:val="00630B0B"/>
    <w:rsid w:val="006311AD"/>
    <w:rsid w:val="006314DC"/>
    <w:rsid w:val="00631EE5"/>
    <w:rsid w:val="0063286A"/>
    <w:rsid w:val="00632942"/>
    <w:rsid w:val="00632AFB"/>
    <w:rsid w:val="00632C8D"/>
    <w:rsid w:val="00632FA7"/>
    <w:rsid w:val="00633236"/>
    <w:rsid w:val="006335DF"/>
    <w:rsid w:val="00634394"/>
    <w:rsid w:val="00634C6B"/>
    <w:rsid w:val="006351C3"/>
    <w:rsid w:val="006359D8"/>
    <w:rsid w:val="0063718F"/>
    <w:rsid w:val="00637335"/>
    <w:rsid w:val="00637387"/>
    <w:rsid w:val="006373C9"/>
    <w:rsid w:val="00637538"/>
    <w:rsid w:val="00640664"/>
    <w:rsid w:val="00640956"/>
    <w:rsid w:val="00640E01"/>
    <w:rsid w:val="00640EE4"/>
    <w:rsid w:val="0064161E"/>
    <w:rsid w:val="00641A0A"/>
    <w:rsid w:val="00643412"/>
    <w:rsid w:val="00644269"/>
    <w:rsid w:val="00644704"/>
    <w:rsid w:val="00644B7F"/>
    <w:rsid w:val="00644E3A"/>
    <w:rsid w:val="0064527B"/>
    <w:rsid w:val="00645BE3"/>
    <w:rsid w:val="006464DC"/>
    <w:rsid w:val="0064669B"/>
    <w:rsid w:val="0064679C"/>
    <w:rsid w:val="00647214"/>
    <w:rsid w:val="006472FF"/>
    <w:rsid w:val="0064732F"/>
    <w:rsid w:val="006479BD"/>
    <w:rsid w:val="006501F8"/>
    <w:rsid w:val="00650A18"/>
    <w:rsid w:val="006511E6"/>
    <w:rsid w:val="006513EE"/>
    <w:rsid w:val="0065166F"/>
    <w:rsid w:val="00651FED"/>
    <w:rsid w:val="0065262E"/>
    <w:rsid w:val="006527F6"/>
    <w:rsid w:val="00652BE1"/>
    <w:rsid w:val="00652C08"/>
    <w:rsid w:val="006553EC"/>
    <w:rsid w:val="006556B7"/>
    <w:rsid w:val="006556C6"/>
    <w:rsid w:val="00655BE6"/>
    <w:rsid w:val="00655F06"/>
    <w:rsid w:val="0065608E"/>
    <w:rsid w:val="006569B1"/>
    <w:rsid w:val="00657378"/>
    <w:rsid w:val="00660329"/>
    <w:rsid w:val="006606F2"/>
    <w:rsid w:val="0066136E"/>
    <w:rsid w:val="0066168E"/>
    <w:rsid w:val="00662298"/>
    <w:rsid w:val="00662F6C"/>
    <w:rsid w:val="006631AF"/>
    <w:rsid w:val="0066438B"/>
    <w:rsid w:val="00665029"/>
    <w:rsid w:val="00665536"/>
    <w:rsid w:val="00666011"/>
    <w:rsid w:val="00666699"/>
    <w:rsid w:val="00666CAC"/>
    <w:rsid w:val="00667C08"/>
    <w:rsid w:val="00667FCE"/>
    <w:rsid w:val="006702B7"/>
    <w:rsid w:val="006706F4"/>
    <w:rsid w:val="0067086D"/>
    <w:rsid w:val="00670EE6"/>
    <w:rsid w:val="00672395"/>
    <w:rsid w:val="00672C5F"/>
    <w:rsid w:val="00672CDC"/>
    <w:rsid w:val="00674168"/>
    <w:rsid w:val="00675ECC"/>
    <w:rsid w:val="0067661D"/>
    <w:rsid w:val="006766C6"/>
    <w:rsid w:val="0067779D"/>
    <w:rsid w:val="00677A06"/>
    <w:rsid w:val="00677CED"/>
    <w:rsid w:val="006801AB"/>
    <w:rsid w:val="0068058C"/>
    <w:rsid w:val="0068070F"/>
    <w:rsid w:val="00680F90"/>
    <w:rsid w:val="00681632"/>
    <w:rsid w:val="00682563"/>
    <w:rsid w:val="006826BE"/>
    <w:rsid w:val="00682B36"/>
    <w:rsid w:val="006835C9"/>
    <w:rsid w:val="006835F3"/>
    <w:rsid w:val="006838C2"/>
    <w:rsid w:val="00684246"/>
    <w:rsid w:val="00685A67"/>
    <w:rsid w:val="006865F8"/>
    <w:rsid w:val="00686792"/>
    <w:rsid w:val="00687070"/>
    <w:rsid w:val="00687739"/>
    <w:rsid w:val="006918D7"/>
    <w:rsid w:val="006931BF"/>
    <w:rsid w:val="00693923"/>
    <w:rsid w:val="00693CF0"/>
    <w:rsid w:val="006943F0"/>
    <w:rsid w:val="00694DB2"/>
    <w:rsid w:val="006950DC"/>
    <w:rsid w:val="006954A0"/>
    <w:rsid w:val="006958E7"/>
    <w:rsid w:val="00696F50"/>
    <w:rsid w:val="006974E0"/>
    <w:rsid w:val="00697677"/>
    <w:rsid w:val="00697757"/>
    <w:rsid w:val="00697B42"/>
    <w:rsid w:val="00697CB6"/>
    <w:rsid w:val="006A026A"/>
    <w:rsid w:val="006A02F7"/>
    <w:rsid w:val="006A05D9"/>
    <w:rsid w:val="006A0798"/>
    <w:rsid w:val="006A09A6"/>
    <w:rsid w:val="006A1989"/>
    <w:rsid w:val="006A1D06"/>
    <w:rsid w:val="006A25DC"/>
    <w:rsid w:val="006A29F2"/>
    <w:rsid w:val="006A2C31"/>
    <w:rsid w:val="006A38AC"/>
    <w:rsid w:val="006A3DE8"/>
    <w:rsid w:val="006A44D6"/>
    <w:rsid w:val="006A505D"/>
    <w:rsid w:val="006A566F"/>
    <w:rsid w:val="006A60F4"/>
    <w:rsid w:val="006A612C"/>
    <w:rsid w:val="006A69B0"/>
    <w:rsid w:val="006A6DB6"/>
    <w:rsid w:val="006A6ECB"/>
    <w:rsid w:val="006A6FD5"/>
    <w:rsid w:val="006B0818"/>
    <w:rsid w:val="006B0924"/>
    <w:rsid w:val="006B0EF7"/>
    <w:rsid w:val="006B1B53"/>
    <w:rsid w:val="006B2A49"/>
    <w:rsid w:val="006B32E7"/>
    <w:rsid w:val="006B396C"/>
    <w:rsid w:val="006B3D51"/>
    <w:rsid w:val="006B4680"/>
    <w:rsid w:val="006B4FC1"/>
    <w:rsid w:val="006B53D0"/>
    <w:rsid w:val="006B67DF"/>
    <w:rsid w:val="006B6CF5"/>
    <w:rsid w:val="006B7DD1"/>
    <w:rsid w:val="006C0907"/>
    <w:rsid w:val="006C0E3A"/>
    <w:rsid w:val="006C10C2"/>
    <w:rsid w:val="006C16AF"/>
    <w:rsid w:val="006C1732"/>
    <w:rsid w:val="006C179F"/>
    <w:rsid w:val="006C2AEB"/>
    <w:rsid w:val="006C2ED6"/>
    <w:rsid w:val="006C337D"/>
    <w:rsid w:val="006C38F1"/>
    <w:rsid w:val="006C413E"/>
    <w:rsid w:val="006C524B"/>
    <w:rsid w:val="006C59BA"/>
    <w:rsid w:val="006C68A5"/>
    <w:rsid w:val="006C777E"/>
    <w:rsid w:val="006C782F"/>
    <w:rsid w:val="006D08CD"/>
    <w:rsid w:val="006D1230"/>
    <w:rsid w:val="006D1D9B"/>
    <w:rsid w:val="006D24E9"/>
    <w:rsid w:val="006D25CB"/>
    <w:rsid w:val="006D2F8A"/>
    <w:rsid w:val="006D32F9"/>
    <w:rsid w:val="006D4E32"/>
    <w:rsid w:val="006D5228"/>
    <w:rsid w:val="006D61A6"/>
    <w:rsid w:val="006D63A2"/>
    <w:rsid w:val="006E10AE"/>
    <w:rsid w:val="006E14DD"/>
    <w:rsid w:val="006E1571"/>
    <w:rsid w:val="006E1C73"/>
    <w:rsid w:val="006E1FD6"/>
    <w:rsid w:val="006E2FBC"/>
    <w:rsid w:val="006E3A1A"/>
    <w:rsid w:val="006E4324"/>
    <w:rsid w:val="006E4602"/>
    <w:rsid w:val="006E4B7D"/>
    <w:rsid w:val="006E4CF1"/>
    <w:rsid w:val="006E65CE"/>
    <w:rsid w:val="006E7239"/>
    <w:rsid w:val="006E7554"/>
    <w:rsid w:val="006E78D2"/>
    <w:rsid w:val="006F0057"/>
    <w:rsid w:val="006F0D2B"/>
    <w:rsid w:val="006F165C"/>
    <w:rsid w:val="006F1D16"/>
    <w:rsid w:val="006F1D26"/>
    <w:rsid w:val="006F1E9E"/>
    <w:rsid w:val="006F2347"/>
    <w:rsid w:val="006F2F64"/>
    <w:rsid w:val="006F32B3"/>
    <w:rsid w:val="006F384C"/>
    <w:rsid w:val="006F38EA"/>
    <w:rsid w:val="006F45D2"/>
    <w:rsid w:val="006F5266"/>
    <w:rsid w:val="006F5E15"/>
    <w:rsid w:val="006F64A5"/>
    <w:rsid w:val="006F6D29"/>
    <w:rsid w:val="006F7114"/>
    <w:rsid w:val="006F7752"/>
    <w:rsid w:val="0070061E"/>
    <w:rsid w:val="007014C9"/>
    <w:rsid w:val="00701620"/>
    <w:rsid w:val="00701901"/>
    <w:rsid w:val="00701B55"/>
    <w:rsid w:val="00701DBC"/>
    <w:rsid w:val="007031FC"/>
    <w:rsid w:val="00703D89"/>
    <w:rsid w:val="007040CC"/>
    <w:rsid w:val="00704F01"/>
    <w:rsid w:val="007056C1"/>
    <w:rsid w:val="00705A23"/>
    <w:rsid w:val="00705C83"/>
    <w:rsid w:val="00706467"/>
    <w:rsid w:val="007065E4"/>
    <w:rsid w:val="00706995"/>
    <w:rsid w:val="00706EDA"/>
    <w:rsid w:val="007073BA"/>
    <w:rsid w:val="00707550"/>
    <w:rsid w:val="00707F24"/>
    <w:rsid w:val="007107EA"/>
    <w:rsid w:val="00710E5D"/>
    <w:rsid w:val="00711348"/>
    <w:rsid w:val="007113C8"/>
    <w:rsid w:val="00712489"/>
    <w:rsid w:val="00712493"/>
    <w:rsid w:val="00712B7A"/>
    <w:rsid w:val="00712D10"/>
    <w:rsid w:val="00713417"/>
    <w:rsid w:val="007136AB"/>
    <w:rsid w:val="00713995"/>
    <w:rsid w:val="00714322"/>
    <w:rsid w:val="007148FD"/>
    <w:rsid w:val="00714AA3"/>
    <w:rsid w:val="007163D5"/>
    <w:rsid w:val="00716B1E"/>
    <w:rsid w:val="0071725F"/>
    <w:rsid w:val="007178E5"/>
    <w:rsid w:val="00717D9E"/>
    <w:rsid w:val="00717EE1"/>
    <w:rsid w:val="00717F31"/>
    <w:rsid w:val="0072159B"/>
    <w:rsid w:val="00722016"/>
    <w:rsid w:val="00722919"/>
    <w:rsid w:val="00722A56"/>
    <w:rsid w:val="00722B35"/>
    <w:rsid w:val="00722CEC"/>
    <w:rsid w:val="0072390B"/>
    <w:rsid w:val="00723A6C"/>
    <w:rsid w:val="00724B02"/>
    <w:rsid w:val="00724BA3"/>
    <w:rsid w:val="007252EF"/>
    <w:rsid w:val="00725E08"/>
    <w:rsid w:val="00726B96"/>
    <w:rsid w:val="00726D70"/>
    <w:rsid w:val="00727099"/>
    <w:rsid w:val="007277ED"/>
    <w:rsid w:val="007303C9"/>
    <w:rsid w:val="007311EA"/>
    <w:rsid w:val="00731519"/>
    <w:rsid w:val="0073161F"/>
    <w:rsid w:val="00731F45"/>
    <w:rsid w:val="00732291"/>
    <w:rsid w:val="00732BF9"/>
    <w:rsid w:val="007333C9"/>
    <w:rsid w:val="007334FC"/>
    <w:rsid w:val="00734612"/>
    <w:rsid w:val="0073477D"/>
    <w:rsid w:val="00734A60"/>
    <w:rsid w:val="00735505"/>
    <w:rsid w:val="0073642E"/>
    <w:rsid w:val="007366FE"/>
    <w:rsid w:val="007368FC"/>
    <w:rsid w:val="00737630"/>
    <w:rsid w:val="00737679"/>
    <w:rsid w:val="00737D2A"/>
    <w:rsid w:val="0074127A"/>
    <w:rsid w:val="007416C1"/>
    <w:rsid w:val="00741936"/>
    <w:rsid w:val="00741B80"/>
    <w:rsid w:val="00741C0A"/>
    <w:rsid w:val="00741FB0"/>
    <w:rsid w:val="007427A5"/>
    <w:rsid w:val="00743423"/>
    <w:rsid w:val="0074367B"/>
    <w:rsid w:val="0074437A"/>
    <w:rsid w:val="00744623"/>
    <w:rsid w:val="007454E9"/>
    <w:rsid w:val="00746862"/>
    <w:rsid w:val="00746CF6"/>
    <w:rsid w:val="00746E9F"/>
    <w:rsid w:val="00746EBC"/>
    <w:rsid w:val="00747838"/>
    <w:rsid w:val="00747DB0"/>
    <w:rsid w:val="0075060F"/>
    <w:rsid w:val="00750CC9"/>
    <w:rsid w:val="0075185D"/>
    <w:rsid w:val="00752383"/>
    <w:rsid w:val="007535A2"/>
    <w:rsid w:val="00753825"/>
    <w:rsid w:val="007539A6"/>
    <w:rsid w:val="00753F7D"/>
    <w:rsid w:val="00754BD8"/>
    <w:rsid w:val="00755394"/>
    <w:rsid w:val="007556A8"/>
    <w:rsid w:val="00755C46"/>
    <w:rsid w:val="00755F88"/>
    <w:rsid w:val="0075604F"/>
    <w:rsid w:val="007560A9"/>
    <w:rsid w:val="00756AE2"/>
    <w:rsid w:val="00757400"/>
    <w:rsid w:val="00757821"/>
    <w:rsid w:val="00757C43"/>
    <w:rsid w:val="00760548"/>
    <w:rsid w:val="00760554"/>
    <w:rsid w:val="00760E73"/>
    <w:rsid w:val="00761D5E"/>
    <w:rsid w:val="00761E5E"/>
    <w:rsid w:val="00762B48"/>
    <w:rsid w:val="00762C60"/>
    <w:rsid w:val="00763403"/>
    <w:rsid w:val="00763557"/>
    <w:rsid w:val="0076378B"/>
    <w:rsid w:val="00763793"/>
    <w:rsid w:val="00767863"/>
    <w:rsid w:val="00767F1F"/>
    <w:rsid w:val="0077122D"/>
    <w:rsid w:val="00772C4E"/>
    <w:rsid w:val="00772C97"/>
    <w:rsid w:val="00774412"/>
    <w:rsid w:val="00774D64"/>
    <w:rsid w:val="00775477"/>
    <w:rsid w:val="00775DEE"/>
    <w:rsid w:val="00775E9B"/>
    <w:rsid w:val="007761FC"/>
    <w:rsid w:val="00776F4C"/>
    <w:rsid w:val="00777334"/>
    <w:rsid w:val="00777821"/>
    <w:rsid w:val="00777C42"/>
    <w:rsid w:val="00780A39"/>
    <w:rsid w:val="00780E5E"/>
    <w:rsid w:val="00781A1C"/>
    <w:rsid w:val="00781C64"/>
    <w:rsid w:val="007822B2"/>
    <w:rsid w:val="00782678"/>
    <w:rsid w:val="00783001"/>
    <w:rsid w:val="00783280"/>
    <w:rsid w:val="00783D59"/>
    <w:rsid w:val="00784406"/>
    <w:rsid w:val="00784475"/>
    <w:rsid w:val="0078460E"/>
    <w:rsid w:val="0078478A"/>
    <w:rsid w:val="007848A6"/>
    <w:rsid w:val="00785E1E"/>
    <w:rsid w:val="00786B7C"/>
    <w:rsid w:val="0079015F"/>
    <w:rsid w:val="00791634"/>
    <w:rsid w:val="0079192C"/>
    <w:rsid w:val="00792107"/>
    <w:rsid w:val="0079370D"/>
    <w:rsid w:val="007944B6"/>
    <w:rsid w:val="007951E5"/>
    <w:rsid w:val="00797812"/>
    <w:rsid w:val="007A036A"/>
    <w:rsid w:val="007A2270"/>
    <w:rsid w:val="007A24D5"/>
    <w:rsid w:val="007A27A3"/>
    <w:rsid w:val="007A2E85"/>
    <w:rsid w:val="007A3137"/>
    <w:rsid w:val="007A3851"/>
    <w:rsid w:val="007A4C77"/>
    <w:rsid w:val="007A5491"/>
    <w:rsid w:val="007A5FA0"/>
    <w:rsid w:val="007A6637"/>
    <w:rsid w:val="007A6E36"/>
    <w:rsid w:val="007A7319"/>
    <w:rsid w:val="007B00DD"/>
    <w:rsid w:val="007B00E8"/>
    <w:rsid w:val="007B0302"/>
    <w:rsid w:val="007B04B1"/>
    <w:rsid w:val="007B04CC"/>
    <w:rsid w:val="007B05DE"/>
    <w:rsid w:val="007B0BB0"/>
    <w:rsid w:val="007B0BF5"/>
    <w:rsid w:val="007B0D29"/>
    <w:rsid w:val="007B125E"/>
    <w:rsid w:val="007B1A61"/>
    <w:rsid w:val="007B1CF6"/>
    <w:rsid w:val="007B1EF0"/>
    <w:rsid w:val="007B230D"/>
    <w:rsid w:val="007B580F"/>
    <w:rsid w:val="007B5CDF"/>
    <w:rsid w:val="007B63B6"/>
    <w:rsid w:val="007B6842"/>
    <w:rsid w:val="007B6A6D"/>
    <w:rsid w:val="007B705D"/>
    <w:rsid w:val="007B7B4E"/>
    <w:rsid w:val="007C0BE8"/>
    <w:rsid w:val="007C10C5"/>
    <w:rsid w:val="007C156E"/>
    <w:rsid w:val="007C1719"/>
    <w:rsid w:val="007C1A5A"/>
    <w:rsid w:val="007C1A92"/>
    <w:rsid w:val="007C1B0C"/>
    <w:rsid w:val="007C1E6F"/>
    <w:rsid w:val="007C2183"/>
    <w:rsid w:val="007C2529"/>
    <w:rsid w:val="007C2833"/>
    <w:rsid w:val="007C2A59"/>
    <w:rsid w:val="007C2A9F"/>
    <w:rsid w:val="007C2C4D"/>
    <w:rsid w:val="007C2E17"/>
    <w:rsid w:val="007C34F8"/>
    <w:rsid w:val="007C3B8C"/>
    <w:rsid w:val="007C4255"/>
    <w:rsid w:val="007C45AB"/>
    <w:rsid w:val="007C59C7"/>
    <w:rsid w:val="007C5B3E"/>
    <w:rsid w:val="007C5F8F"/>
    <w:rsid w:val="007C6142"/>
    <w:rsid w:val="007C61FB"/>
    <w:rsid w:val="007C6489"/>
    <w:rsid w:val="007C66DF"/>
    <w:rsid w:val="007C77A7"/>
    <w:rsid w:val="007C7F7C"/>
    <w:rsid w:val="007D0212"/>
    <w:rsid w:val="007D0250"/>
    <w:rsid w:val="007D0786"/>
    <w:rsid w:val="007D0AC0"/>
    <w:rsid w:val="007D0F0E"/>
    <w:rsid w:val="007D16D3"/>
    <w:rsid w:val="007D178B"/>
    <w:rsid w:val="007D1DB0"/>
    <w:rsid w:val="007D2941"/>
    <w:rsid w:val="007D368B"/>
    <w:rsid w:val="007D3CC9"/>
    <w:rsid w:val="007D3FF2"/>
    <w:rsid w:val="007D44A7"/>
    <w:rsid w:val="007D471A"/>
    <w:rsid w:val="007D4ACC"/>
    <w:rsid w:val="007D51BF"/>
    <w:rsid w:val="007D553E"/>
    <w:rsid w:val="007D5746"/>
    <w:rsid w:val="007D5B36"/>
    <w:rsid w:val="007D5EA9"/>
    <w:rsid w:val="007D64E7"/>
    <w:rsid w:val="007D6DEA"/>
    <w:rsid w:val="007E016F"/>
    <w:rsid w:val="007E082D"/>
    <w:rsid w:val="007E097F"/>
    <w:rsid w:val="007E0CF9"/>
    <w:rsid w:val="007E2083"/>
    <w:rsid w:val="007E2B97"/>
    <w:rsid w:val="007E2FBA"/>
    <w:rsid w:val="007E39C2"/>
    <w:rsid w:val="007E3C8B"/>
    <w:rsid w:val="007E3EFD"/>
    <w:rsid w:val="007E4935"/>
    <w:rsid w:val="007E4E7E"/>
    <w:rsid w:val="007E52FF"/>
    <w:rsid w:val="007E68C5"/>
    <w:rsid w:val="007E6AD7"/>
    <w:rsid w:val="007E73D4"/>
    <w:rsid w:val="007F02FE"/>
    <w:rsid w:val="007F06F3"/>
    <w:rsid w:val="007F08A7"/>
    <w:rsid w:val="007F0CD7"/>
    <w:rsid w:val="007F118D"/>
    <w:rsid w:val="007F172E"/>
    <w:rsid w:val="007F17F4"/>
    <w:rsid w:val="007F1C32"/>
    <w:rsid w:val="007F2433"/>
    <w:rsid w:val="007F2565"/>
    <w:rsid w:val="007F2879"/>
    <w:rsid w:val="007F4163"/>
    <w:rsid w:val="007F491F"/>
    <w:rsid w:val="007F4D49"/>
    <w:rsid w:val="007F5BAF"/>
    <w:rsid w:val="007F6E95"/>
    <w:rsid w:val="007F75E4"/>
    <w:rsid w:val="007F7A53"/>
    <w:rsid w:val="0080039D"/>
    <w:rsid w:val="00800FC3"/>
    <w:rsid w:val="00801774"/>
    <w:rsid w:val="00801906"/>
    <w:rsid w:val="00801A25"/>
    <w:rsid w:val="00802528"/>
    <w:rsid w:val="0080290D"/>
    <w:rsid w:val="00803CC0"/>
    <w:rsid w:val="008040CB"/>
    <w:rsid w:val="00804113"/>
    <w:rsid w:val="00804326"/>
    <w:rsid w:val="00805210"/>
    <w:rsid w:val="0080524C"/>
    <w:rsid w:val="00805D49"/>
    <w:rsid w:val="00807290"/>
    <w:rsid w:val="0080769B"/>
    <w:rsid w:val="008101C2"/>
    <w:rsid w:val="00810644"/>
    <w:rsid w:val="00811401"/>
    <w:rsid w:val="00811CB0"/>
    <w:rsid w:val="008125ED"/>
    <w:rsid w:val="008132D2"/>
    <w:rsid w:val="008149BD"/>
    <w:rsid w:val="008151D2"/>
    <w:rsid w:val="008155D0"/>
    <w:rsid w:val="00815771"/>
    <w:rsid w:val="00815AA2"/>
    <w:rsid w:val="008160F3"/>
    <w:rsid w:val="00816491"/>
    <w:rsid w:val="008173AA"/>
    <w:rsid w:val="00817B8D"/>
    <w:rsid w:val="00817CFC"/>
    <w:rsid w:val="00817FE3"/>
    <w:rsid w:val="00820E69"/>
    <w:rsid w:val="008216DD"/>
    <w:rsid w:val="00822183"/>
    <w:rsid w:val="00822D48"/>
    <w:rsid w:val="00823635"/>
    <w:rsid w:val="0082410D"/>
    <w:rsid w:val="00824495"/>
    <w:rsid w:val="008257A8"/>
    <w:rsid w:val="0082597E"/>
    <w:rsid w:val="00825B49"/>
    <w:rsid w:val="00826094"/>
    <w:rsid w:val="008264B2"/>
    <w:rsid w:val="00826AEE"/>
    <w:rsid w:val="00826D6A"/>
    <w:rsid w:val="00827446"/>
    <w:rsid w:val="008276DA"/>
    <w:rsid w:val="00830145"/>
    <w:rsid w:val="008311D5"/>
    <w:rsid w:val="008321E2"/>
    <w:rsid w:val="008328D4"/>
    <w:rsid w:val="00833862"/>
    <w:rsid w:val="00833921"/>
    <w:rsid w:val="008345F1"/>
    <w:rsid w:val="008352DC"/>
    <w:rsid w:val="00835DDA"/>
    <w:rsid w:val="00836272"/>
    <w:rsid w:val="00840120"/>
    <w:rsid w:val="0084234D"/>
    <w:rsid w:val="00842ACB"/>
    <w:rsid w:val="008433BD"/>
    <w:rsid w:val="008438AA"/>
    <w:rsid w:val="00843E6B"/>
    <w:rsid w:val="00844370"/>
    <w:rsid w:val="00844A52"/>
    <w:rsid w:val="00844A6D"/>
    <w:rsid w:val="00845464"/>
    <w:rsid w:val="008457D2"/>
    <w:rsid w:val="008474BD"/>
    <w:rsid w:val="00850891"/>
    <w:rsid w:val="00851779"/>
    <w:rsid w:val="008518C8"/>
    <w:rsid w:val="008519A9"/>
    <w:rsid w:val="00852059"/>
    <w:rsid w:val="008531F8"/>
    <w:rsid w:val="00853A2B"/>
    <w:rsid w:val="00854ED0"/>
    <w:rsid w:val="008550A3"/>
    <w:rsid w:val="008551CD"/>
    <w:rsid w:val="008559FC"/>
    <w:rsid w:val="00855C88"/>
    <w:rsid w:val="00856319"/>
    <w:rsid w:val="0085681D"/>
    <w:rsid w:val="00857204"/>
    <w:rsid w:val="00860209"/>
    <w:rsid w:val="00861D75"/>
    <w:rsid w:val="00861E93"/>
    <w:rsid w:val="00862408"/>
    <w:rsid w:val="0086254E"/>
    <w:rsid w:val="00862BBE"/>
    <w:rsid w:val="00865D4B"/>
    <w:rsid w:val="008660A5"/>
    <w:rsid w:val="00867598"/>
    <w:rsid w:val="00867C61"/>
    <w:rsid w:val="00870590"/>
    <w:rsid w:val="00870C0F"/>
    <w:rsid w:val="00871DE1"/>
    <w:rsid w:val="00872B51"/>
    <w:rsid w:val="008730E5"/>
    <w:rsid w:val="008731DD"/>
    <w:rsid w:val="00873E25"/>
    <w:rsid w:val="00874A4A"/>
    <w:rsid w:val="00874DFE"/>
    <w:rsid w:val="00875C22"/>
    <w:rsid w:val="008763C1"/>
    <w:rsid w:val="00876E6B"/>
    <w:rsid w:val="00880386"/>
    <w:rsid w:val="00880DA8"/>
    <w:rsid w:val="00880E8F"/>
    <w:rsid w:val="008813FC"/>
    <w:rsid w:val="008819E1"/>
    <w:rsid w:val="00881AFC"/>
    <w:rsid w:val="0088279C"/>
    <w:rsid w:val="00882CA1"/>
    <w:rsid w:val="00882E43"/>
    <w:rsid w:val="00883564"/>
    <w:rsid w:val="008838CD"/>
    <w:rsid w:val="00883BAE"/>
    <w:rsid w:val="00883F22"/>
    <w:rsid w:val="0088476D"/>
    <w:rsid w:val="00884AE5"/>
    <w:rsid w:val="00884F0E"/>
    <w:rsid w:val="00884FDA"/>
    <w:rsid w:val="008859F6"/>
    <w:rsid w:val="00885DF4"/>
    <w:rsid w:val="00886D07"/>
    <w:rsid w:val="008871BF"/>
    <w:rsid w:val="008877A4"/>
    <w:rsid w:val="00887AEE"/>
    <w:rsid w:val="00887BC3"/>
    <w:rsid w:val="00887E42"/>
    <w:rsid w:val="00887FE0"/>
    <w:rsid w:val="00890400"/>
    <w:rsid w:val="0089099E"/>
    <w:rsid w:val="00890BFE"/>
    <w:rsid w:val="00892CA2"/>
    <w:rsid w:val="008933D0"/>
    <w:rsid w:val="00893402"/>
    <w:rsid w:val="0089434D"/>
    <w:rsid w:val="008943F2"/>
    <w:rsid w:val="00894AD1"/>
    <w:rsid w:val="00894C52"/>
    <w:rsid w:val="008953D0"/>
    <w:rsid w:val="00895B30"/>
    <w:rsid w:val="00895E53"/>
    <w:rsid w:val="0089615A"/>
    <w:rsid w:val="00896C5F"/>
    <w:rsid w:val="00896E39"/>
    <w:rsid w:val="008970FD"/>
    <w:rsid w:val="008A03BE"/>
    <w:rsid w:val="008A0D5A"/>
    <w:rsid w:val="008A16C1"/>
    <w:rsid w:val="008A16EC"/>
    <w:rsid w:val="008A3ADF"/>
    <w:rsid w:val="008A3C67"/>
    <w:rsid w:val="008A4836"/>
    <w:rsid w:val="008A565D"/>
    <w:rsid w:val="008A5EF1"/>
    <w:rsid w:val="008A6201"/>
    <w:rsid w:val="008A680C"/>
    <w:rsid w:val="008A778D"/>
    <w:rsid w:val="008A77CE"/>
    <w:rsid w:val="008A7FB0"/>
    <w:rsid w:val="008B0A63"/>
    <w:rsid w:val="008B182D"/>
    <w:rsid w:val="008B283F"/>
    <w:rsid w:val="008B3180"/>
    <w:rsid w:val="008B3787"/>
    <w:rsid w:val="008B3FB8"/>
    <w:rsid w:val="008B4E43"/>
    <w:rsid w:val="008B58C5"/>
    <w:rsid w:val="008B5B81"/>
    <w:rsid w:val="008B5BF8"/>
    <w:rsid w:val="008B5C80"/>
    <w:rsid w:val="008B5E6F"/>
    <w:rsid w:val="008B68D0"/>
    <w:rsid w:val="008B724F"/>
    <w:rsid w:val="008B7BB4"/>
    <w:rsid w:val="008C062F"/>
    <w:rsid w:val="008C0686"/>
    <w:rsid w:val="008C0766"/>
    <w:rsid w:val="008C0B8E"/>
    <w:rsid w:val="008C0E61"/>
    <w:rsid w:val="008C1A5A"/>
    <w:rsid w:val="008C1CA1"/>
    <w:rsid w:val="008C2182"/>
    <w:rsid w:val="008C26CD"/>
    <w:rsid w:val="008C2FE3"/>
    <w:rsid w:val="008C3197"/>
    <w:rsid w:val="008C3293"/>
    <w:rsid w:val="008C3346"/>
    <w:rsid w:val="008C3D7A"/>
    <w:rsid w:val="008C3F01"/>
    <w:rsid w:val="008C4210"/>
    <w:rsid w:val="008C4769"/>
    <w:rsid w:val="008C4EBA"/>
    <w:rsid w:val="008C53FD"/>
    <w:rsid w:val="008C5A39"/>
    <w:rsid w:val="008C60C8"/>
    <w:rsid w:val="008C7137"/>
    <w:rsid w:val="008C7323"/>
    <w:rsid w:val="008C7F88"/>
    <w:rsid w:val="008D0ADB"/>
    <w:rsid w:val="008D0C06"/>
    <w:rsid w:val="008D0C4F"/>
    <w:rsid w:val="008D1026"/>
    <w:rsid w:val="008D2384"/>
    <w:rsid w:val="008D2649"/>
    <w:rsid w:val="008D2777"/>
    <w:rsid w:val="008D2957"/>
    <w:rsid w:val="008D2CEC"/>
    <w:rsid w:val="008D2FF0"/>
    <w:rsid w:val="008D32BD"/>
    <w:rsid w:val="008D3D4A"/>
    <w:rsid w:val="008D3F33"/>
    <w:rsid w:val="008D42C1"/>
    <w:rsid w:val="008D58E1"/>
    <w:rsid w:val="008D5C38"/>
    <w:rsid w:val="008D5F5E"/>
    <w:rsid w:val="008D6EF8"/>
    <w:rsid w:val="008D7242"/>
    <w:rsid w:val="008D79AB"/>
    <w:rsid w:val="008D7F3C"/>
    <w:rsid w:val="008E00FF"/>
    <w:rsid w:val="008E0422"/>
    <w:rsid w:val="008E0C3B"/>
    <w:rsid w:val="008E1083"/>
    <w:rsid w:val="008E1505"/>
    <w:rsid w:val="008E2611"/>
    <w:rsid w:val="008E2BF1"/>
    <w:rsid w:val="008E2C70"/>
    <w:rsid w:val="008E300C"/>
    <w:rsid w:val="008E44BF"/>
    <w:rsid w:val="008E4A55"/>
    <w:rsid w:val="008E5362"/>
    <w:rsid w:val="008E539A"/>
    <w:rsid w:val="008E580E"/>
    <w:rsid w:val="008E5E4D"/>
    <w:rsid w:val="008E5F78"/>
    <w:rsid w:val="008E6E97"/>
    <w:rsid w:val="008E7CFF"/>
    <w:rsid w:val="008F062E"/>
    <w:rsid w:val="008F0676"/>
    <w:rsid w:val="008F1594"/>
    <w:rsid w:val="008F2186"/>
    <w:rsid w:val="008F228E"/>
    <w:rsid w:val="008F24E8"/>
    <w:rsid w:val="008F2ED0"/>
    <w:rsid w:val="008F37DF"/>
    <w:rsid w:val="008F4479"/>
    <w:rsid w:val="008F477B"/>
    <w:rsid w:val="008F478B"/>
    <w:rsid w:val="008F4911"/>
    <w:rsid w:val="008F4A05"/>
    <w:rsid w:val="008F4D51"/>
    <w:rsid w:val="008F5560"/>
    <w:rsid w:val="008F5DF8"/>
    <w:rsid w:val="008F61B6"/>
    <w:rsid w:val="008F621F"/>
    <w:rsid w:val="008F6366"/>
    <w:rsid w:val="008F7076"/>
    <w:rsid w:val="008F73E8"/>
    <w:rsid w:val="008F7646"/>
    <w:rsid w:val="008F784C"/>
    <w:rsid w:val="008F7A69"/>
    <w:rsid w:val="00900539"/>
    <w:rsid w:val="00901C12"/>
    <w:rsid w:val="00901DDB"/>
    <w:rsid w:val="00901FEC"/>
    <w:rsid w:val="00902628"/>
    <w:rsid w:val="00903CA1"/>
    <w:rsid w:val="00904CD0"/>
    <w:rsid w:val="00905F94"/>
    <w:rsid w:val="0090784D"/>
    <w:rsid w:val="00907ECB"/>
    <w:rsid w:val="009100FD"/>
    <w:rsid w:val="0091015D"/>
    <w:rsid w:val="0091053F"/>
    <w:rsid w:val="0091103F"/>
    <w:rsid w:val="00911850"/>
    <w:rsid w:val="00911FE6"/>
    <w:rsid w:val="00912247"/>
    <w:rsid w:val="00912A42"/>
    <w:rsid w:val="00913410"/>
    <w:rsid w:val="00913883"/>
    <w:rsid w:val="0091499B"/>
    <w:rsid w:val="00914DC9"/>
    <w:rsid w:val="009158E5"/>
    <w:rsid w:val="00915E76"/>
    <w:rsid w:val="0091603F"/>
    <w:rsid w:val="009165EE"/>
    <w:rsid w:val="00916E7F"/>
    <w:rsid w:val="00917BED"/>
    <w:rsid w:val="00920903"/>
    <w:rsid w:val="00922604"/>
    <w:rsid w:val="0092386D"/>
    <w:rsid w:val="00924451"/>
    <w:rsid w:val="009246F7"/>
    <w:rsid w:val="00924D9C"/>
    <w:rsid w:val="00925340"/>
    <w:rsid w:val="00925AB1"/>
    <w:rsid w:val="00926816"/>
    <w:rsid w:val="00926819"/>
    <w:rsid w:val="00926B92"/>
    <w:rsid w:val="009271F4"/>
    <w:rsid w:val="00927B51"/>
    <w:rsid w:val="00930EA3"/>
    <w:rsid w:val="00930FAE"/>
    <w:rsid w:val="009315AC"/>
    <w:rsid w:val="00931CE5"/>
    <w:rsid w:val="00932B6F"/>
    <w:rsid w:val="00933042"/>
    <w:rsid w:val="00934489"/>
    <w:rsid w:val="009345E9"/>
    <w:rsid w:val="00934910"/>
    <w:rsid w:val="00935844"/>
    <w:rsid w:val="00936D3C"/>
    <w:rsid w:val="0093711D"/>
    <w:rsid w:val="00937166"/>
    <w:rsid w:val="0093733B"/>
    <w:rsid w:val="00940719"/>
    <w:rsid w:val="0094089A"/>
    <w:rsid w:val="0094133F"/>
    <w:rsid w:val="00941469"/>
    <w:rsid w:val="0094222B"/>
    <w:rsid w:val="00943D6F"/>
    <w:rsid w:val="00943F97"/>
    <w:rsid w:val="00944777"/>
    <w:rsid w:val="00944AA6"/>
    <w:rsid w:val="00944EAD"/>
    <w:rsid w:val="009466E2"/>
    <w:rsid w:val="00946B49"/>
    <w:rsid w:val="00946B80"/>
    <w:rsid w:val="00946B84"/>
    <w:rsid w:val="009470EC"/>
    <w:rsid w:val="009477AA"/>
    <w:rsid w:val="009478FC"/>
    <w:rsid w:val="009507E6"/>
    <w:rsid w:val="009507FB"/>
    <w:rsid w:val="009508DD"/>
    <w:rsid w:val="00950D89"/>
    <w:rsid w:val="00951404"/>
    <w:rsid w:val="00951484"/>
    <w:rsid w:val="0095185A"/>
    <w:rsid w:val="00951FFD"/>
    <w:rsid w:val="00952871"/>
    <w:rsid w:val="00952FEE"/>
    <w:rsid w:val="009530FB"/>
    <w:rsid w:val="009535E4"/>
    <w:rsid w:val="00954775"/>
    <w:rsid w:val="00954994"/>
    <w:rsid w:val="00955756"/>
    <w:rsid w:val="00956DF7"/>
    <w:rsid w:val="00960EEF"/>
    <w:rsid w:val="00961A7E"/>
    <w:rsid w:val="00962549"/>
    <w:rsid w:val="00962883"/>
    <w:rsid w:val="00962D3E"/>
    <w:rsid w:val="00962E95"/>
    <w:rsid w:val="00963234"/>
    <w:rsid w:val="00965205"/>
    <w:rsid w:val="009661F8"/>
    <w:rsid w:val="00966DC9"/>
    <w:rsid w:val="0096758E"/>
    <w:rsid w:val="00967667"/>
    <w:rsid w:val="009701C1"/>
    <w:rsid w:val="0097039F"/>
    <w:rsid w:val="00970962"/>
    <w:rsid w:val="00971628"/>
    <w:rsid w:val="00971993"/>
    <w:rsid w:val="0097245A"/>
    <w:rsid w:val="009729F7"/>
    <w:rsid w:val="009732DD"/>
    <w:rsid w:val="009734DE"/>
    <w:rsid w:val="00973575"/>
    <w:rsid w:val="00973DFD"/>
    <w:rsid w:val="00973FB8"/>
    <w:rsid w:val="00974176"/>
    <w:rsid w:val="009743F0"/>
    <w:rsid w:val="0097489D"/>
    <w:rsid w:val="00974E00"/>
    <w:rsid w:val="00974F88"/>
    <w:rsid w:val="0097577B"/>
    <w:rsid w:val="009757D7"/>
    <w:rsid w:val="009758E7"/>
    <w:rsid w:val="00975B71"/>
    <w:rsid w:val="00975CDE"/>
    <w:rsid w:val="00975EAE"/>
    <w:rsid w:val="00976339"/>
    <w:rsid w:val="00976B53"/>
    <w:rsid w:val="00977E64"/>
    <w:rsid w:val="0098130E"/>
    <w:rsid w:val="009846A7"/>
    <w:rsid w:val="00985615"/>
    <w:rsid w:val="009857D6"/>
    <w:rsid w:val="009857E3"/>
    <w:rsid w:val="00986E69"/>
    <w:rsid w:val="00987060"/>
    <w:rsid w:val="009873E7"/>
    <w:rsid w:val="00990660"/>
    <w:rsid w:val="00990B0C"/>
    <w:rsid w:val="0099114E"/>
    <w:rsid w:val="0099146D"/>
    <w:rsid w:val="0099172C"/>
    <w:rsid w:val="00991870"/>
    <w:rsid w:val="0099238F"/>
    <w:rsid w:val="00992D77"/>
    <w:rsid w:val="00993129"/>
    <w:rsid w:val="009932CA"/>
    <w:rsid w:val="00993629"/>
    <w:rsid w:val="00993F4C"/>
    <w:rsid w:val="00993F5C"/>
    <w:rsid w:val="0099459D"/>
    <w:rsid w:val="00994EFA"/>
    <w:rsid w:val="00995B7A"/>
    <w:rsid w:val="00995C9B"/>
    <w:rsid w:val="00995E0E"/>
    <w:rsid w:val="00995E78"/>
    <w:rsid w:val="00997383"/>
    <w:rsid w:val="0099774C"/>
    <w:rsid w:val="009A033C"/>
    <w:rsid w:val="009A06BC"/>
    <w:rsid w:val="009A1ED0"/>
    <w:rsid w:val="009A2040"/>
    <w:rsid w:val="009A27B8"/>
    <w:rsid w:val="009A38A5"/>
    <w:rsid w:val="009A5056"/>
    <w:rsid w:val="009A53F3"/>
    <w:rsid w:val="009A5893"/>
    <w:rsid w:val="009A5EA9"/>
    <w:rsid w:val="009A6CAE"/>
    <w:rsid w:val="009A71A0"/>
    <w:rsid w:val="009A785E"/>
    <w:rsid w:val="009B0246"/>
    <w:rsid w:val="009B06F5"/>
    <w:rsid w:val="009B0988"/>
    <w:rsid w:val="009B0A7F"/>
    <w:rsid w:val="009B0C23"/>
    <w:rsid w:val="009B0C58"/>
    <w:rsid w:val="009B11A5"/>
    <w:rsid w:val="009B13F3"/>
    <w:rsid w:val="009B1585"/>
    <w:rsid w:val="009B2F3A"/>
    <w:rsid w:val="009B4268"/>
    <w:rsid w:val="009B45D5"/>
    <w:rsid w:val="009B6695"/>
    <w:rsid w:val="009B66C0"/>
    <w:rsid w:val="009B6D64"/>
    <w:rsid w:val="009B6D6E"/>
    <w:rsid w:val="009B7184"/>
    <w:rsid w:val="009B739A"/>
    <w:rsid w:val="009B7941"/>
    <w:rsid w:val="009B797B"/>
    <w:rsid w:val="009C06E2"/>
    <w:rsid w:val="009C078D"/>
    <w:rsid w:val="009C0EC7"/>
    <w:rsid w:val="009C3923"/>
    <w:rsid w:val="009C419F"/>
    <w:rsid w:val="009C451E"/>
    <w:rsid w:val="009C5253"/>
    <w:rsid w:val="009C53B8"/>
    <w:rsid w:val="009C59AC"/>
    <w:rsid w:val="009C6225"/>
    <w:rsid w:val="009C6243"/>
    <w:rsid w:val="009C6AEF"/>
    <w:rsid w:val="009C6DB8"/>
    <w:rsid w:val="009C756A"/>
    <w:rsid w:val="009C7CF1"/>
    <w:rsid w:val="009D011D"/>
    <w:rsid w:val="009D012E"/>
    <w:rsid w:val="009D0CFB"/>
    <w:rsid w:val="009D149F"/>
    <w:rsid w:val="009D1616"/>
    <w:rsid w:val="009D26EB"/>
    <w:rsid w:val="009D2AB0"/>
    <w:rsid w:val="009D37DE"/>
    <w:rsid w:val="009D3909"/>
    <w:rsid w:val="009D48B1"/>
    <w:rsid w:val="009D4D05"/>
    <w:rsid w:val="009D5239"/>
    <w:rsid w:val="009D5638"/>
    <w:rsid w:val="009D60BC"/>
    <w:rsid w:val="009D6670"/>
    <w:rsid w:val="009D6DD4"/>
    <w:rsid w:val="009D7C4F"/>
    <w:rsid w:val="009E0644"/>
    <w:rsid w:val="009E0CBD"/>
    <w:rsid w:val="009E15D7"/>
    <w:rsid w:val="009E2021"/>
    <w:rsid w:val="009E247F"/>
    <w:rsid w:val="009E49AA"/>
    <w:rsid w:val="009E5F7F"/>
    <w:rsid w:val="009E6CF3"/>
    <w:rsid w:val="009E742E"/>
    <w:rsid w:val="009E7D83"/>
    <w:rsid w:val="009F0D97"/>
    <w:rsid w:val="009F1216"/>
    <w:rsid w:val="009F19DA"/>
    <w:rsid w:val="009F1A2C"/>
    <w:rsid w:val="009F208F"/>
    <w:rsid w:val="009F28B3"/>
    <w:rsid w:val="009F2B9F"/>
    <w:rsid w:val="009F2BD6"/>
    <w:rsid w:val="009F2ED7"/>
    <w:rsid w:val="009F33DE"/>
    <w:rsid w:val="009F442D"/>
    <w:rsid w:val="009F444A"/>
    <w:rsid w:val="009F4D63"/>
    <w:rsid w:val="009F4FE7"/>
    <w:rsid w:val="009F5254"/>
    <w:rsid w:val="009F531E"/>
    <w:rsid w:val="009F6173"/>
    <w:rsid w:val="009F6C32"/>
    <w:rsid w:val="009F7022"/>
    <w:rsid w:val="009F75AB"/>
    <w:rsid w:val="009F7656"/>
    <w:rsid w:val="009F7850"/>
    <w:rsid w:val="009F7BC3"/>
    <w:rsid w:val="009F7DE7"/>
    <w:rsid w:val="009F7FCC"/>
    <w:rsid w:val="00A009DF"/>
    <w:rsid w:val="00A00A45"/>
    <w:rsid w:val="00A00B47"/>
    <w:rsid w:val="00A0156B"/>
    <w:rsid w:val="00A021F5"/>
    <w:rsid w:val="00A029BB"/>
    <w:rsid w:val="00A032FA"/>
    <w:rsid w:val="00A04B01"/>
    <w:rsid w:val="00A04B79"/>
    <w:rsid w:val="00A05D86"/>
    <w:rsid w:val="00A05E4F"/>
    <w:rsid w:val="00A0665B"/>
    <w:rsid w:val="00A06AC7"/>
    <w:rsid w:val="00A0716B"/>
    <w:rsid w:val="00A07C46"/>
    <w:rsid w:val="00A07F51"/>
    <w:rsid w:val="00A112A0"/>
    <w:rsid w:val="00A11D93"/>
    <w:rsid w:val="00A1248C"/>
    <w:rsid w:val="00A12AC4"/>
    <w:rsid w:val="00A12AE8"/>
    <w:rsid w:val="00A13A0A"/>
    <w:rsid w:val="00A15B43"/>
    <w:rsid w:val="00A15DA7"/>
    <w:rsid w:val="00A1631F"/>
    <w:rsid w:val="00A16D72"/>
    <w:rsid w:val="00A1745B"/>
    <w:rsid w:val="00A17AFA"/>
    <w:rsid w:val="00A17EEE"/>
    <w:rsid w:val="00A2023D"/>
    <w:rsid w:val="00A20B40"/>
    <w:rsid w:val="00A226CC"/>
    <w:rsid w:val="00A2326F"/>
    <w:rsid w:val="00A24146"/>
    <w:rsid w:val="00A24273"/>
    <w:rsid w:val="00A24487"/>
    <w:rsid w:val="00A24D2E"/>
    <w:rsid w:val="00A2585E"/>
    <w:rsid w:val="00A26625"/>
    <w:rsid w:val="00A27A49"/>
    <w:rsid w:val="00A27CA6"/>
    <w:rsid w:val="00A30CAC"/>
    <w:rsid w:val="00A31093"/>
    <w:rsid w:val="00A313A6"/>
    <w:rsid w:val="00A3178C"/>
    <w:rsid w:val="00A31C7D"/>
    <w:rsid w:val="00A324E9"/>
    <w:rsid w:val="00A326C8"/>
    <w:rsid w:val="00A33515"/>
    <w:rsid w:val="00A33B43"/>
    <w:rsid w:val="00A33BE3"/>
    <w:rsid w:val="00A33E46"/>
    <w:rsid w:val="00A350CE"/>
    <w:rsid w:val="00A3534D"/>
    <w:rsid w:val="00A35414"/>
    <w:rsid w:val="00A35F30"/>
    <w:rsid w:val="00A35FFD"/>
    <w:rsid w:val="00A3630C"/>
    <w:rsid w:val="00A36C18"/>
    <w:rsid w:val="00A370CB"/>
    <w:rsid w:val="00A37BB0"/>
    <w:rsid w:val="00A37CE0"/>
    <w:rsid w:val="00A37D0C"/>
    <w:rsid w:val="00A40180"/>
    <w:rsid w:val="00A40FA4"/>
    <w:rsid w:val="00A41052"/>
    <w:rsid w:val="00A41541"/>
    <w:rsid w:val="00A42A00"/>
    <w:rsid w:val="00A434DB"/>
    <w:rsid w:val="00A43735"/>
    <w:rsid w:val="00A43C09"/>
    <w:rsid w:val="00A44678"/>
    <w:rsid w:val="00A447D3"/>
    <w:rsid w:val="00A4533C"/>
    <w:rsid w:val="00A46529"/>
    <w:rsid w:val="00A50802"/>
    <w:rsid w:val="00A50E90"/>
    <w:rsid w:val="00A5181C"/>
    <w:rsid w:val="00A5209D"/>
    <w:rsid w:val="00A5231D"/>
    <w:rsid w:val="00A5246D"/>
    <w:rsid w:val="00A52A89"/>
    <w:rsid w:val="00A53A99"/>
    <w:rsid w:val="00A5405A"/>
    <w:rsid w:val="00A543BF"/>
    <w:rsid w:val="00A5521D"/>
    <w:rsid w:val="00A55259"/>
    <w:rsid w:val="00A5679C"/>
    <w:rsid w:val="00A57266"/>
    <w:rsid w:val="00A57522"/>
    <w:rsid w:val="00A608DB"/>
    <w:rsid w:val="00A619A9"/>
    <w:rsid w:val="00A61A1F"/>
    <w:rsid w:val="00A61C90"/>
    <w:rsid w:val="00A61F5F"/>
    <w:rsid w:val="00A62085"/>
    <w:rsid w:val="00A62087"/>
    <w:rsid w:val="00A620F1"/>
    <w:rsid w:val="00A626DE"/>
    <w:rsid w:val="00A6271C"/>
    <w:rsid w:val="00A62BE7"/>
    <w:rsid w:val="00A63827"/>
    <w:rsid w:val="00A63C4C"/>
    <w:rsid w:val="00A64573"/>
    <w:rsid w:val="00A651B3"/>
    <w:rsid w:val="00A65471"/>
    <w:rsid w:val="00A65681"/>
    <w:rsid w:val="00A66974"/>
    <w:rsid w:val="00A66C77"/>
    <w:rsid w:val="00A678C8"/>
    <w:rsid w:val="00A706F1"/>
    <w:rsid w:val="00A70D13"/>
    <w:rsid w:val="00A71157"/>
    <w:rsid w:val="00A73528"/>
    <w:rsid w:val="00A73AC8"/>
    <w:rsid w:val="00A73B7D"/>
    <w:rsid w:val="00A749F4"/>
    <w:rsid w:val="00A754A1"/>
    <w:rsid w:val="00A75B64"/>
    <w:rsid w:val="00A75CE2"/>
    <w:rsid w:val="00A768F1"/>
    <w:rsid w:val="00A76D13"/>
    <w:rsid w:val="00A772D4"/>
    <w:rsid w:val="00A773D9"/>
    <w:rsid w:val="00A805CD"/>
    <w:rsid w:val="00A80FF4"/>
    <w:rsid w:val="00A814EB"/>
    <w:rsid w:val="00A81B1F"/>
    <w:rsid w:val="00A81D96"/>
    <w:rsid w:val="00A81DA3"/>
    <w:rsid w:val="00A81E07"/>
    <w:rsid w:val="00A82462"/>
    <w:rsid w:val="00A8327C"/>
    <w:rsid w:val="00A83E04"/>
    <w:rsid w:val="00A83E8F"/>
    <w:rsid w:val="00A8455D"/>
    <w:rsid w:val="00A8527A"/>
    <w:rsid w:val="00A85CD5"/>
    <w:rsid w:val="00A85F2E"/>
    <w:rsid w:val="00A86EC9"/>
    <w:rsid w:val="00A87A9A"/>
    <w:rsid w:val="00A902B0"/>
    <w:rsid w:val="00A906D2"/>
    <w:rsid w:val="00A91274"/>
    <w:rsid w:val="00A91411"/>
    <w:rsid w:val="00A9181D"/>
    <w:rsid w:val="00A91F27"/>
    <w:rsid w:val="00A920F2"/>
    <w:rsid w:val="00A92746"/>
    <w:rsid w:val="00A92C8C"/>
    <w:rsid w:val="00A93362"/>
    <w:rsid w:val="00A933A6"/>
    <w:rsid w:val="00A93629"/>
    <w:rsid w:val="00A94406"/>
    <w:rsid w:val="00A94595"/>
    <w:rsid w:val="00A94FAE"/>
    <w:rsid w:val="00A957D6"/>
    <w:rsid w:val="00A960EA"/>
    <w:rsid w:val="00A9618D"/>
    <w:rsid w:val="00A9651A"/>
    <w:rsid w:val="00A971EA"/>
    <w:rsid w:val="00A97698"/>
    <w:rsid w:val="00A97BE3"/>
    <w:rsid w:val="00AA0EC6"/>
    <w:rsid w:val="00AA13AE"/>
    <w:rsid w:val="00AA1ACB"/>
    <w:rsid w:val="00AA1CD8"/>
    <w:rsid w:val="00AA2129"/>
    <w:rsid w:val="00AA28A9"/>
    <w:rsid w:val="00AA331C"/>
    <w:rsid w:val="00AA3421"/>
    <w:rsid w:val="00AA3CD3"/>
    <w:rsid w:val="00AA4332"/>
    <w:rsid w:val="00AA4B24"/>
    <w:rsid w:val="00AA4BEB"/>
    <w:rsid w:val="00AA549C"/>
    <w:rsid w:val="00AA55C2"/>
    <w:rsid w:val="00AA59C6"/>
    <w:rsid w:val="00AA6889"/>
    <w:rsid w:val="00AA6A1C"/>
    <w:rsid w:val="00AA6DE8"/>
    <w:rsid w:val="00AA6E75"/>
    <w:rsid w:val="00AA725F"/>
    <w:rsid w:val="00AA7561"/>
    <w:rsid w:val="00AA785A"/>
    <w:rsid w:val="00AB01F3"/>
    <w:rsid w:val="00AB0DAB"/>
    <w:rsid w:val="00AB1432"/>
    <w:rsid w:val="00AB170C"/>
    <w:rsid w:val="00AB21C4"/>
    <w:rsid w:val="00AB2A1B"/>
    <w:rsid w:val="00AB3B99"/>
    <w:rsid w:val="00AB4788"/>
    <w:rsid w:val="00AB48D0"/>
    <w:rsid w:val="00AB53AD"/>
    <w:rsid w:val="00AB5D3B"/>
    <w:rsid w:val="00AB72F9"/>
    <w:rsid w:val="00AB73CC"/>
    <w:rsid w:val="00AC01F5"/>
    <w:rsid w:val="00AC0429"/>
    <w:rsid w:val="00AC045B"/>
    <w:rsid w:val="00AC0F82"/>
    <w:rsid w:val="00AC12D0"/>
    <w:rsid w:val="00AC164B"/>
    <w:rsid w:val="00AC1678"/>
    <w:rsid w:val="00AC1B4A"/>
    <w:rsid w:val="00AC2712"/>
    <w:rsid w:val="00AC2D50"/>
    <w:rsid w:val="00AC3598"/>
    <w:rsid w:val="00AC3C5B"/>
    <w:rsid w:val="00AC476E"/>
    <w:rsid w:val="00AC51C7"/>
    <w:rsid w:val="00AC5984"/>
    <w:rsid w:val="00AC6445"/>
    <w:rsid w:val="00AC67E8"/>
    <w:rsid w:val="00AC6AAE"/>
    <w:rsid w:val="00AC6AC6"/>
    <w:rsid w:val="00AC6D80"/>
    <w:rsid w:val="00AC7043"/>
    <w:rsid w:val="00AC7657"/>
    <w:rsid w:val="00AC793F"/>
    <w:rsid w:val="00AC7F45"/>
    <w:rsid w:val="00AD0B67"/>
    <w:rsid w:val="00AD0DF4"/>
    <w:rsid w:val="00AD19D2"/>
    <w:rsid w:val="00AD1C16"/>
    <w:rsid w:val="00AD22FA"/>
    <w:rsid w:val="00AD2AED"/>
    <w:rsid w:val="00AD349C"/>
    <w:rsid w:val="00AD3846"/>
    <w:rsid w:val="00AD4336"/>
    <w:rsid w:val="00AD4699"/>
    <w:rsid w:val="00AD5667"/>
    <w:rsid w:val="00AD5BD7"/>
    <w:rsid w:val="00AD5CC2"/>
    <w:rsid w:val="00AD5D71"/>
    <w:rsid w:val="00AD6035"/>
    <w:rsid w:val="00AD75E0"/>
    <w:rsid w:val="00AD7D91"/>
    <w:rsid w:val="00AE0AE8"/>
    <w:rsid w:val="00AE0AF7"/>
    <w:rsid w:val="00AE0F78"/>
    <w:rsid w:val="00AE1B97"/>
    <w:rsid w:val="00AE2B93"/>
    <w:rsid w:val="00AE334F"/>
    <w:rsid w:val="00AE33DD"/>
    <w:rsid w:val="00AE346E"/>
    <w:rsid w:val="00AE39F6"/>
    <w:rsid w:val="00AE48FD"/>
    <w:rsid w:val="00AE4CFE"/>
    <w:rsid w:val="00AE4E6B"/>
    <w:rsid w:val="00AE52E8"/>
    <w:rsid w:val="00AE560E"/>
    <w:rsid w:val="00AE635C"/>
    <w:rsid w:val="00AE70C8"/>
    <w:rsid w:val="00AE7DB3"/>
    <w:rsid w:val="00AF05DA"/>
    <w:rsid w:val="00AF15D7"/>
    <w:rsid w:val="00AF1758"/>
    <w:rsid w:val="00AF1784"/>
    <w:rsid w:val="00AF17D6"/>
    <w:rsid w:val="00AF2085"/>
    <w:rsid w:val="00AF2561"/>
    <w:rsid w:val="00AF3536"/>
    <w:rsid w:val="00AF39B9"/>
    <w:rsid w:val="00AF406D"/>
    <w:rsid w:val="00AF53B9"/>
    <w:rsid w:val="00AF62D0"/>
    <w:rsid w:val="00AF64F6"/>
    <w:rsid w:val="00AF664E"/>
    <w:rsid w:val="00AF6810"/>
    <w:rsid w:val="00AF764E"/>
    <w:rsid w:val="00AF770A"/>
    <w:rsid w:val="00AF79B9"/>
    <w:rsid w:val="00AF7A9E"/>
    <w:rsid w:val="00B00FB6"/>
    <w:rsid w:val="00B01D03"/>
    <w:rsid w:val="00B0252F"/>
    <w:rsid w:val="00B02CDA"/>
    <w:rsid w:val="00B03DA8"/>
    <w:rsid w:val="00B04FE0"/>
    <w:rsid w:val="00B0526A"/>
    <w:rsid w:val="00B06216"/>
    <w:rsid w:val="00B06A66"/>
    <w:rsid w:val="00B075C6"/>
    <w:rsid w:val="00B07716"/>
    <w:rsid w:val="00B103F0"/>
    <w:rsid w:val="00B104F6"/>
    <w:rsid w:val="00B11190"/>
    <w:rsid w:val="00B114ED"/>
    <w:rsid w:val="00B1204E"/>
    <w:rsid w:val="00B12B34"/>
    <w:rsid w:val="00B12D7C"/>
    <w:rsid w:val="00B13608"/>
    <w:rsid w:val="00B14A30"/>
    <w:rsid w:val="00B156CA"/>
    <w:rsid w:val="00B15E03"/>
    <w:rsid w:val="00B15FE2"/>
    <w:rsid w:val="00B161AF"/>
    <w:rsid w:val="00B16806"/>
    <w:rsid w:val="00B170AC"/>
    <w:rsid w:val="00B176E4"/>
    <w:rsid w:val="00B201F4"/>
    <w:rsid w:val="00B2053D"/>
    <w:rsid w:val="00B206E0"/>
    <w:rsid w:val="00B20880"/>
    <w:rsid w:val="00B2197F"/>
    <w:rsid w:val="00B23F5D"/>
    <w:rsid w:val="00B24548"/>
    <w:rsid w:val="00B2470E"/>
    <w:rsid w:val="00B2506B"/>
    <w:rsid w:val="00B252AB"/>
    <w:rsid w:val="00B25C76"/>
    <w:rsid w:val="00B25F38"/>
    <w:rsid w:val="00B2657F"/>
    <w:rsid w:val="00B2678F"/>
    <w:rsid w:val="00B27CF9"/>
    <w:rsid w:val="00B3044F"/>
    <w:rsid w:val="00B3095B"/>
    <w:rsid w:val="00B30B49"/>
    <w:rsid w:val="00B31012"/>
    <w:rsid w:val="00B311E4"/>
    <w:rsid w:val="00B31601"/>
    <w:rsid w:val="00B31657"/>
    <w:rsid w:val="00B31F63"/>
    <w:rsid w:val="00B32487"/>
    <w:rsid w:val="00B3301E"/>
    <w:rsid w:val="00B3459E"/>
    <w:rsid w:val="00B35529"/>
    <w:rsid w:val="00B358E0"/>
    <w:rsid w:val="00B35B11"/>
    <w:rsid w:val="00B35D4B"/>
    <w:rsid w:val="00B35E7D"/>
    <w:rsid w:val="00B36189"/>
    <w:rsid w:val="00B362B0"/>
    <w:rsid w:val="00B366A2"/>
    <w:rsid w:val="00B366D1"/>
    <w:rsid w:val="00B36F7D"/>
    <w:rsid w:val="00B372D3"/>
    <w:rsid w:val="00B40C49"/>
    <w:rsid w:val="00B40CBC"/>
    <w:rsid w:val="00B41266"/>
    <w:rsid w:val="00B41C4D"/>
    <w:rsid w:val="00B41E03"/>
    <w:rsid w:val="00B422FC"/>
    <w:rsid w:val="00B42827"/>
    <w:rsid w:val="00B434E7"/>
    <w:rsid w:val="00B43D70"/>
    <w:rsid w:val="00B44208"/>
    <w:rsid w:val="00B446B1"/>
    <w:rsid w:val="00B44B40"/>
    <w:rsid w:val="00B44E0F"/>
    <w:rsid w:val="00B45170"/>
    <w:rsid w:val="00B45599"/>
    <w:rsid w:val="00B45A1B"/>
    <w:rsid w:val="00B45DE1"/>
    <w:rsid w:val="00B45EA7"/>
    <w:rsid w:val="00B46365"/>
    <w:rsid w:val="00B4642E"/>
    <w:rsid w:val="00B46608"/>
    <w:rsid w:val="00B47D29"/>
    <w:rsid w:val="00B505AF"/>
    <w:rsid w:val="00B51AE1"/>
    <w:rsid w:val="00B51BA0"/>
    <w:rsid w:val="00B521FE"/>
    <w:rsid w:val="00B52974"/>
    <w:rsid w:val="00B529C7"/>
    <w:rsid w:val="00B52A40"/>
    <w:rsid w:val="00B535CB"/>
    <w:rsid w:val="00B537AF"/>
    <w:rsid w:val="00B56D4D"/>
    <w:rsid w:val="00B570DD"/>
    <w:rsid w:val="00B57140"/>
    <w:rsid w:val="00B5735F"/>
    <w:rsid w:val="00B57A54"/>
    <w:rsid w:val="00B57DAC"/>
    <w:rsid w:val="00B60B4E"/>
    <w:rsid w:val="00B60B8C"/>
    <w:rsid w:val="00B60C9B"/>
    <w:rsid w:val="00B61C43"/>
    <w:rsid w:val="00B61E99"/>
    <w:rsid w:val="00B633A2"/>
    <w:rsid w:val="00B63826"/>
    <w:rsid w:val="00B639FA"/>
    <w:rsid w:val="00B64973"/>
    <w:rsid w:val="00B64E15"/>
    <w:rsid w:val="00B6606B"/>
    <w:rsid w:val="00B679B4"/>
    <w:rsid w:val="00B67BA3"/>
    <w:rsid w:val="00B67D5D"/>
    <w:rsid w:val="00B67E7A"/>
    <w:rsid w:val="00B711A9"/>
    <w:rsid w:val="00B71439"/>
    <w:rsid w:val="00B7153F"/>
    <w:rsid w:val="00B71A3F"/>
    <w:rsid w:val="00B729B6"/>
    <w:rsid w:val="00B731D8"/>
    <w:rsid w:val="00B732A0"/>
    <w:rsid w:val="00B7411D"/>
    <w:rsid w:val="00B7444C"/>
    <w:rsid w:val="00B747AE"/>
    <w:rsid w:val="00B74981"/>
    <w:rsid w:val="00B74E9F"/>
    <w:rsid w:val="00B75633"/>
    <w:rsid w:val="00B767A0"/>
    <w:rsid w:val="00B77010"/>
    <w:rsid w:val="00B77F40"/>
    <w:rsid w:val="00B80489"/>
    <w:rsid w:val="00B80D04"/>
    <w:rsid w:val="00B8140A"/>
    <w:rsid w:val="00B81E02"/>
    <w:rsid w:val="00B82CD7"/>
    <w:rsid w:val="00B83050"/>
    <w:rsid w:val="00B834F8"/>
    <w:rsid w:val="00B83DFC"/>
    <w:rsid w:val="00B8599A"/>
    <w:rsid w:val="00B85D09"/>
    <w:rsid w:val="00B86CAC"/>
    <w:rsid w:val="00B90882"/>
    <w:rsid w:val="00B90B50"/>
    <w:rsid w:val="00B9114E"/>
    <w:rsid w:val="00B91F97"/>
    <w:rsid w:val="00B92938"/>
    <w:rsid w:val="00B943DD"/>
    <w:rsid w:val="00B94552"/>
    <w:rsid w:val="00B94ED5"/>
    <w:rsid w:val="00B9547B"/>
    <w:rsid w:val="00B954E2"/>
    <w:rsid w:val="00B9565D"/>
    <w:rsid w:val="00B974A6"/>
    <w:rsid w:val="00B97867"/>
    <w:rsid w:val="00BA03E6"/>
    <w:rsid w:val="00BA17F5"/>
    <w:rsid w:val="00BA2472"/>
    <w:rsid w:val="00BA36FE"/>
    <w:rsid w:val="00BA3830"/>
    <w:rsid w:val="00BA3D41"/>
    <w:rsid w:val="00BA4128"/>
    <w:rsid w:val="00BA549C"/>
    <w:rsid w:val="00BA60A6"/>
    <w:rsid w:val="00BA61D0"/>
    <w:rsid w:val="00BA64E9"/>
    <w:rsid w:val="00BA6728"/>
    <w:rsid w:val="00BA71CB"/>
    <w:rsid w:val="00BA71EC"/>
    <w:rsid w:val="00BA76B5"/>
    <w:rsid w:val="00BA7785"/>
    <w:rsid w:val="00BA7FD9"/>
    <w:rsid w:val="00BB05DF"/>
    <w:rsid w:val="00BB0D9A"/>
    <w:rsid w:val="00BB19C7"/>
    <w:rsid w:val="00BB232C"/>
    <w:rsid w:val="00BB2DDB"/>
    <w:rsid w:val="00BB320F"/>
    <w:rsid w:val="00BB355E"/>
    <w:rsid w:val="00BB3892"/>
    <w:rsid w:val="00BB3D9E"/>
    <w:rsid w:val="00BB4174"/>
    <w:rsid w:val="00BB4FB1"/>
    <w:rsid w:val="00BB5422"/>
    <w:rsid w:val="00BB672F"/>
    <w:rsid w:val="00BB6B76"/>
    <w:rsid w:val="00BB72C3"/>
    <w:rsid w:val="00BB743C"/>
    <w:rsid w:val="00BB7C43"/>
    <w:rsid w:val="00BB7EB8"/>
    <w:rsid w:val="00BC08A2"/>
    <w:rsid w:val="00BC1232"/>
    <w:rsid w:val="00BC133C"/>
    <w:rsid w:val="00BC1FC8"/>
    <w:rsid w:val="00BC272A"/>
    <w:rsid w:val="00BC3087"/>
    <w:rsid w:val="00BC3439"/>
    <w:rsid w:val="00BC35FC"/>
    <w:rsid w:val="00BC4890"/>
    <w:rsid w:val="00BC5A08"/>
    <w:rsid w:val="00BC5E17"/>
    <w:rsid w:val="00BC619B"/>
    <w:rsid w:val="00BC6CB9"/>
    <w:rsid w:val="00BC70A1"/>
    <w:rsid w:val="00BC7DA5"/>
    <w:rsid w:val="00BC7DC1"/>
    <w:rsid w:val="00BD03DF"/>
    <w:rsid w:val="00BD1C7C"/>
    <w:rsid w:val="00BD2204"/>
    <w:rsid w:val="00BD2435"/>
    <w:rsid w:val="00BD3345"/>
    <w:rsid w:val="00BD3350"/>
    <w:rsid w:val="00BD380C"/>
    <w:rsid w:val="00BD431B"/>
    <w:rsid w:val="00BD4888"/>
    <w:rsid w:val="00BD55D5"/>
    <w:rsid w:val="00BE0C3A"/>
    <w:rsid w:val="00BE1365"/>
    <w:rsid w:val="00BE15E8"/>
    <w:rsid w:val="00BE19E2"/>
    <w:rsid w:val="00BE1DFF"/>
    <w:rsid w:val="00BE2082"/>
    <w:rsid w:val="00BE29D3"/>
    <w:rsid w:val="00BE2A04"/>
    <w:rsid w:val="00BE344A"/>
    <w:rsid w:val="00BE36E7"/>
    <w:rsid w:val="00BE4B96"/>
    <w:rsid w:val="00BE4BD8"/>
    <w:rsid w:val="00BE6F9A"/>
    <w:rsid w:val="00BE7B15"/>
    <w:rsid w:val="00BE7C7E"/>
    <w:rsid w:val="00BF03FE"/>
    <w:rsid w:val="00BF0DCA"/>
    <w:rsid w:val="00BF1AE2"/>
    <w:rsid w:val="00BF2302"/>
    <w:rsid w:val="00BF2594"/>
    <w:rsid w:val="00BF2C02"/>
    <w:rsid w:val="00BF5F3C"/>
    <w:rsid w:val="00BF61EF"/>
    <w:rsid w:val="00BF640B"/>
    <w:rsid w:val="00BF655A"/>
    <w:rsid w:val="00BF658B"/>
    <w:rsid w:val="00BF6672"/>
    <w:rsid w:val="00BF7E27"/>
    <w:rsid w:val="00BF7FEA"/>
    <w:rsid w:val="00C00342"/>
    <w:rsid w:val="00C00946"/>
    <w:rsid w:val="00C019BE"/>
    <w:rsid w:val="00C01D8E"/>
    <w:rsid w:val="00C024E5"/>
    <w:rsid w:val="00C02691"/>
    <w:rsid w:val="00C02A46"/>
    <w:rsid w:val="00C02AA9"/>
    <w:rsid w:val="00C02D78"/>
    <w:rsid w:val="00C034EC"/>
    <w:rsid w:val="00C03611"/>
    <w:rsid w:val="00C037A8"/>
    <w:rsid w:val="00C03A64"/>
    <w:rsid w:val="00C03F3E"/>
    <w:rsid w:val="00C04031"/>
    <w:rsid w:val="00C04C01"/>
    <w:rsid w:val="00C054DA"/>
    <w:rsid w:val="00C05721"/>
    <w:rsid w:val="00C07129"/>
    <w:rsid w:val="00C071F3"/>
    <w:rsid w:val="00C07252"/>
    <w:rsid w:val="00C074EC"/>
    <w:rsid w:val="00C07B0B"/>
    <w:rsid w:val="00C07F43"/>
    <w:rsid w:val="00C10263"/>
    <w:rsid w:val="00C10831"/>
    <w:rsid w:val="00C113BA"/>
    <w:rsid w:val="00C12DED"/>
    <w:rsid w:val="00C13DF5"/>
    <w:rsid w:val="00C1416F"/>
    <w:rsid w:val="00C148BA"/>
    <w:rsid w:val="00C14E49"/>
    <w:rsid w:val="00C15173"/>
    <w:rsid w:val="00C151D3"/>
    <w:rsid w:val="00C1560B"/>
    <w:rsid w:val="00C15B0C"/>
    <w:rsid w:val="00C15F0C"/>
    <w:rsid w:val="00C176E9"/>
    <w:rsid w:val="00C17D29"/>
    <w:rsid w:val="00C17D8C"/>
    <w:rsid w:val="00C17F4F"/>
    <w:rsid w:val="00C201FF"/>
    <w:rsid w:val="00C20290"/>
    <w:rsid w:val="00C20588"/>
    <w:rsid w:val="00C20981"/>
    <w:rsid w:val="00C21719"/>
    <w:rsid w:val="00C238E5"/>
    <w:rsid w:val="00C23FD7"/>
    <w:rsid w:val="00C245FD"/>
    <w:rsid w:val="00C2526F"/>
    <w:rsid w:val="00C2692F"/>
    <w:rsid w:val="00C26A66"/>
    <w:rsid w:val="00C26B83"/>
    <w:rsid w:val="00C2735F"/>
    <w:rsid w:val="00C318C5"/>
    <w:rsid w:val="00C31A3C"/>
    <w:rsid w:val="00C327AB"/>
    <w:rsid w:val="00C33856"/>
    <w:rsid w:val="00C34993"/>
    <w:rsid w:val="00C353F9"/>
    <w:rsid w:val="00C35A03"/>
    <w:rsid w:val="00C35FD1"/>
    <w:rsid w:val="00C4032A"/>
    <w:rsid w:val="00C403C3"/>
    <w:rsid w:val="00C42882"/>
    <w:rsid w:val="00C43003"/>
    <w:rsid w:val="00C432B3"/>
    <w:rsid w:val="00C43B1E"/>
    <w:rsid w:val="00C442A9"/>
    <w:rsid w:val="00C444AA"/>
    <w:rsid w:val="00C44C65"/>
    <w:rsid w:val="00C45A24"/>
    <w:rsid w:val="00C45ECA"/>
    <w:rsid w:val="00C4636E"/>
    <w:rsid w:val="00C46707"/>
    <w:rsid w:val="00C46F93"/>
    <w:rsid w:val="00C4728E"/>
    <w:rsid w:val="00C477CE"/>
    <w:rsid w:val="00C47C6D"/>
    <w:rsid w:val="00C50EFD"/>
    <w:rsid w:val="00C5127E"/>
    <w:rsid w:val="00C51B94"/>
    <w:rsid w:val="00C51C61"/>
    <w:rsid w:val="00C51F75"/>
    <w:rsid w:val="00C5266E"/>
    <w:rsid w:val="00C53491"/>
    <w:rsid w:val="00C54451"/>
    <w:rsid w:val="00C55115"/>
    <w:rsid w:val="00C558D1"/>
    <w:rsid w:val="00C55AB0"/>
    <w:rsid w:val="00C56A1B"/>
    <w:rsid w:val="00C56DD6"/>
    <w:rsid w:val="00C57969"/>
    <w:rsid w:val="00C602FF"/>
    <w:rsid w:val="00C6083B"/>
    <w:rsid w:val="00C60BD7"/>
    <w:rsid w:val="00C61610"/>
    <w:rsid w:val="00C6165A"/>
    <w:rsid w:val="00C619EE"/>
    <w:rsid w:val="00C6232E"/>
    <w:rsid w:val="00C62A50"/>
    <w:rsid w:val="00C63E1A"/>
    <w:rsid w:val="00C65347"/>
    <w:rsid w:val="00C65635"/>
    <w:rsid w:val="00C659A2"/>
    <w:rsid w:val="00C65AAC"/>
    <w:rsid w:val="00C65CA2"/>
    <w:rsid w:val="00C67AB0"/>
    <w:rsid w:val="00C67AFD"/>
    <w:rsid w:val="00C67CD3"/>
    <w:rsid w:val="00C7016D"/>
    <w:rsid w:val="00C7019A"/>
    <w:rsid w:val="00C705B3"/>
    <w:rsid w:val="00C707E7"/>
    <w:rsid w:val="00C72324"/>
    <w:rsid w:val="00C7289C"/>
    <w:rsid w:val="00C735B1"/>
    <w:rsid w:val="00C73E19"/>
    <w:rsid w:val="00C75DD6"/>
    <w:rsid w:val="00C761FE"/>
    <w:rsid w:val="00C76394"/>
    <w:rsid w:val="00C76765"/>
    <w:rsid w:val="00C7779B"/>
    <w:rsid w:val="00C77D3E"/>
    <w:rsid w:val="00C8007F"/>
    <w:rsid w:val="00C80CCA"/>
    <w:rsid w:val="00C811B9"/>
    <w:rsid w:val="00C8183D"/>
    <w:rsid w:val="00C8234B"/>
    <w:rsid w:val="00C82626"/>
    <w:rsid w:val="00C829C9"/>
    <w:rsid w:val="00C835DD"/>
    <w:rsid w:val="00C8414F"/>
    <w:rsid w:val="00C84EE3"/>
    <w:rsid w:val="00C84F0C"/>
    <w:rsid w:val="00C85CA1"/>
    <w:rsid w:val="00C85E21"/>
    <w:rsid w:val="00C863BD"/>
    <w:rsid w:val="00C865BB"/>
    <w:rsid w:val="00C872BE"/>
    <w:rsid w:val="00C8735C"/>
    <w:rsid w:val="00C875A5"/>
    <w:rsid w:val="00C91659"/>
    <w:rsid w:val="00C9244A"/>
    <w:rsid w:val="00C9275D"/>
    <w:rsid w:val="00C940C7"/>
    <w:rsid w:val="00C95F9C"/>
    <w:rsid w:val="00C97329"/>
    <w:rsid w:val="00C97AC2"/>
    <w:rsid w:val="00C97B33"/>
    <w:rsid w:val="00C97BE2"/>
    <w:rsid w:val="00CA0587"/>
    <w:rsid w:val="00CA0EAA"/>
    <w:rsid w:val="00CA11FA"/>
    <w:rsid w:val="00CA18DE"/>
    <w:rsid w:val="00CA1C31"/>
    <w:rsid w:val="00CA1E21"/>
    <w:rsid w:val="00CA275F"/>
    <w:rsid w:val="00CA32E5"/>
    <w:rsid w:val="00CA35F2"/>
    <w:rsid w:val="00CA36E9"/>
    <w:rsid w:val="00CA40F7"/>
    <w:rsid w:val="00CA548A"/>
    <w:rsid w:val="00CA5F8E"/>
    <w:rsid w:val="00CA5F9D"/>
    <w:rsid w:val="00CA6239"/>
    <w:rsid w:val="00CA6F68"/>
    <w:rsid w:val="00CA7180"/>
    <w:rsid w:val="00CA72F7"/>
    <w:rsid w:val="00CA7E27"/>
    <w:rsid w:val="00CB0641"/>
    <w:rsid w:val="00CB0811"/>
    <w:rsid w:val="00CB0CA2"/>
    <w:rsid w:val="00CB0F32"/>
    <w:rsid w:val="00CB13DD"/>
    <w:rsid w:val="00CB15EF"/>
    <w:rsid w:val="00CB187C"/>
    <w:rsid w:val="00CB1A48"/>
    <w:rsid w:val="00CB1C69"/>
    <w:rsid w:val="00CB2015"/>
    <w:rsid w:val="00CB2D30"/>
    <w:rsid w:val="00CB3889"/>
    <w:rsid w:val="00CB3C84"/>
    <w:rsid w:val="00CB3CB3"/>
    <w:rsid w:val="00CB4367"/>
    <w:rsid w:val="00CB44A9"/>
    <w:rsid w:val="00CB44F8"/>
    <w:rsid w:val="00CB49CE"/>
    <w:rsid w:val="00CB4E1A"/>
    <w:rsid w:val="00CB4E28"/>
    <w:rsid w:val="00CB552B"/>
    <w:rsid w:val="00CB7A32"/>
    <w:rsid w:val="00CC042E"/>
    <w:rsid w:val="00CC0C64"/>
    <w:rsid w:val="00CC1009"/>
    <w:rsid w:val="00CC148B"/>
    <w:rsid w:val="00CC3C20"/>
    <w:rsid w:val="00CC3DB6"/>
    <w:rsid w:val="00CC3E17"/>
    <w:rsid w:val="00CC4892"/>
    <w:rsid w:val="00CC4E55"/>
    <w:rsid w:val="00CC6268"/>
    <w:rsid w:val="00CC68DE"/>
    <w:rsid w:val="00CC7F44"/>
    <w:rsid w:val="00CD0593"/>
    <w:rsid w:val="00CD1083"/>
    <w:rsid w:val="00CD1FBC"/>
    <w:rsid w:val="00CD208C"/>
    <w:rsid w:val="00CD3F5C"/>
    <w:rsid w:val="00CD5F99"/>
    <w:rsid w:val="00CE00B2"/>
    <w:rsid w:val="00CE05A2"/>
    <w:rsid w:val="00CE0E38"/>
    <w:rsid w:val="00CE0FF8"/>
    <w:rsid w:val="00CE1B5E"/>
    <w:rsid w:val="00CE21A0"/>
    <w:rsid w:val="00CE2324"/>
    <w:rsid w:val="00CE2C5D"/>
    <w:rsid w:val="00CE2FA7"/>
    <w:rsid w:val="00CE306B"/>
    <w:rsid w:val="00CE32DB"/>
    <w:rsid w:val="00CE3451"/>
    <w:rsid w:val="00CE3B51"/>
    <w:rsid w:val="00CE3E01"/>
    <w:rsid w:val="00CE3F11"/>
    <w:rsid w:val="00CE403E"/>
    <w:rsid w:val="00CE4FF4"/>
    <w:rsid w:val="00CE55FC"/>
    <w:rsid w:val="00CE5F2F"/>
    <w:rsid w:val="00CE61AE"/>
    <w:rsid w:val="00CE68EF"/>
    <w:rsid w:val="00CE72E5"/>
    <w:rsid w:val="00CF1071"/>
    <w:rsid w:val="00CF15A8"/>
    <w:rsid w:val="00CF22F9"/>
    <w:rsid w:val="00CF2E5C"/>
    <w:rsid w:val="00CF4835"/>
    <w:rsid w:val="00CF4D69"/>
    <w:rsid w:val="00CF4E8A"/>
    <w:rsid w:val="00CF55EB"/>
    <w:rsid w:val="00CF645F"/>
    <w:rsid w:val="00CF64A2"/>
    <w:rsid w:val="00CF6975"/>
    <w:rsid w:val="00CF72DF"/>
    <w:rsid w:val="00CF7A9B"/>
    <w:rsid w:val="00D00373"/>
    <w:rsid w:val="00D00A3E"/>
    <w:rsid w:val="00D00F1A"/>
    <w:rsid w:val="00D01AAD"/>
    <w:rsid w:val="00D01E32"/>
    <w:rsid w:val="00D02749"/>
    <w:rsid w:val="00D028F7"/>
    <w:rsid w:val="00D02F8C"/>
    <w:rsid w:val="00D03050"/>
    <w:rsid w:val="00D03F6F"/>
    <w:rsid w:val="00D04352"/>
    <w:rsid w:val="00D04E3B"/>
    <w:rsid w:val="00D04EB1"/>
    <w:rsid w:val="00D06945"/>
    <w:rsid w:val="00D07A4A"/>
    <w:rsid w:val="00D07AB0"/>
    <w:rsid w:val="00D107CF"/>
    <w:rsid w:val="00D1142A"/>
    <w:rsid w:val="00D11DA5"/>
    <w:rsid w:val="00D11DEE"/>
    <w:rsid w:val="00D12202"/>
    <w:rsid w:val="00D13A89"/>
    <w:rsid w:val="00D14E23"/>
    <w:rsid w:val="00D151E1"/>
    <w:rsid w:val="00D1569D"/>
    <w:rsid w:val="00D17739"/>
    <w:rsid w:val="00D17976"/>
    <w:rsid w:val="00D17A56"/>
    <w:rsid w:val="00D17C91"/>
    <w:rsid w:val="00D20568"/>
    <w:rsid w:val="00D208CF"/>
    <w:rsid w:val="00D20B57"/>
    <w:rsid w:val="00D20C98"/>
    <w:rsid w:val="00D2188A"/>
    <w:rsid w:val="00D219A2"/>
    <w:rsid w:val="00D21C7A"/>
    <w:rsid w:val="00D2227C"/>
    <w:rsid w:val="00D2268B"/>
    <w:rsid w:val="00D231A5"/>
    <w:rsid w:val="00D233DE"/>
    <w:rsid w:val="00D23598"/>
    <w:rsid w:val="00D2383F"/>
    <w:rsid w:val="00D23C27"/>
    <w:rsid w:val="00D24374"/>
    <w:rsid w:val="00D24876"/>
    <w:rsid w:val="00D24B9D"/>
    <w:rsid w:val="00D253E6"/>
    <w:rsid w:val="00D2572B"/>
    <w:rsid w:val="00D2593C"/>
    <w:rsid w:val="00D25EE8"/>
    <w:rsid w:val="00D265C0"/>
    <w:rsid w:val="00D26852"/>
    <w:rsid w:val="00D271D5"/>
    <w:rsid w:val="00D27363"/>
    <w:rsid w:val="00D27B96"/>
    <w:rsid w:val="00D30A88"/>
    <w:rsid w:val="00D310F2"/>
    <w:rsid w:val="00D31107"/>
    <w:rsid w:val="00D3114F"/>
    <w:rsid w:val="00D31B52"/>
    <w:rsid w:val="00D3262D"/>
    <w:rsid w:val="00D32770"/>
    <w:rsid w:val="00D34193"/>
    <w:rsid w:val="00D35A03"/>
    <w:rsid w:val="00D3605F"/>
    <w:rsid w:val="00D3738E"/>
    <w:rsid w:val="00D37F2F"/>
    <w:rsid w:val="00D403AD"/>
    <w:rsid w:val="00D404E8"/>
    <w:rsid w:val="00D4181D"/>
    <w:rsid w:val="00D424D3"/>
    <w:rsid w:val="00D43231"/>
    <w:rsid w:val="00D435E1"/>
    <w:rsid w:val="00D43739"/>
    <w:rsid w:val="00D439D7"/>
    <w:rsid w:val="00D43F29"/>
    <w:rsid w:val="00D43FAD"/>
    <w:rsid w:val="00D44557"/>
    <w:rsid w:val="00D450BE"/>
    <w:rsid w:val="00D4526C"/>
    <w:rsid w:val="00D4586A"/>
    <w:rsid w:val="00D4586D"/>
    <w:rsid w:val="00D45C59"/>
    <w:rsid w:val="00D46662"/>
    <w:rsid w:val="00D4770D"/>
    <w:rsid w:val="00D477A0"/>
    <w:rsid w:val="00D50920"/>
    <w:rsid w:val="00D511D4"/>
    <w:rsid w:val="00D51720"/>
    <w:rsid w:val="00D51C92"/>
    <w:rsid w:val="00D529A2"/>
    <w:rsid w:val="00D52CF2"/>
    <w:rsid w:val="00D534A9"/>
    <w:rsid w:val="00D53AC8"/>
    <w:rsid w:val="00D53DDE"/>
    <w:rsid w:val="00D53F2D"/>
    <w:rsid w:val="00D54199"/>
    <w:rsid w:val="00D54241"/>
    <w:rsid w:val="00D54352"/>
    <w:rsid w:val="00D562FE"/>
    <w:rsid w:val="00D56F39"/>
    <w:rsid w:val="00D5763D"/>
    <w:rsid w:val="00D57C0A"/>
    <w:rsid w:val="00D57EBE"/>
    <w:rsid w:val="00D60334"/>
    <w:rsid w:val="00D60388"/>
    <w:rsid w:val="00D606AE"/>
    <w:rsid w:val="00D61B5B"/>
    <w:rsid w:val="00D635DA"/>
    <w:rsid w:val="00D63873"/>
    <w:rsid w:val="00D63A09"/>
    <w:rsid w:val="00D649B8"/>
    <w:rsid w:val="00D64C34"/>
    <w:rsid w:val="00D654B7"/>
    <w:rsid w:val="00D66FE3"/>
    <w:rsid w:val="00D70DA1"/>
    <w:rsid w:val="00D71FAC"/>
    <w:rsid w:val="00D72D48"/>
    <w:rsid w:val="00D733A0"/>
    <w:rsid w:val="00D733D9"/>
    <w:rsid w:val="00D738AE"/>
    <w:rsid w:val="00D73E90"/>
    <w:rsid w:val="00D73F44"/>
    <w:rsid w:val="00D74072"/>
    <w:rsid w:val="00D740C8"/>
    <w:rsid w:val="00D747DA"/>
    <w:rsid w:val="00D748E2"/>
    <w:rsid w:val="00D75268"/>
    <w:rsid w:val="00D7570B"/>
    <w:rsid w:val="00D75CD8"/>
    <w:rsid w:val="00D76885"/>
    <w:rsid w:val="00D77278"/>
    <w:rsid w:val="00D774CA"/>
    <w:rsid w:val="00D7754E"/>
    <w:rsid w:val="00D775AF"/>
    <w:rsid w:val="00D77FF2"/>
    <w:rsid w:val="00D80122"/>
    <w:rsid w:val="00D80C7C"/>
    <w:rsid w:val="00D80C94"/>
    <w:rsid w:val="00D80FD3"/>
    <w:rsid w:val="00D812A3"/>
    <w:rsid w:val="00D819E6"/>
    <w:rsid w:val="00D81ACA"/>
    <w:rsid w:val="00D8327A"/>
    <w:rsid w:val="00D836BB"/>
    <w:rsid w:val="00D8396F"/>
    <w:rsid w:val="00D83BCD"/>
    <w:rsid w:val="00D84472"/>
    <w:rsid w:val="00D84507"/>
    <w:rsid w:val="00D84AC2"/>
    <w:rsid w:val="00D84EAA"/>
    <w:rsid w:val="00D85565"/>
    <w:rsid w:val="00D8580D"/>
    <w:rsid w:val="00D86054"/>
    <w:rsid w:val="00D86499"/>
    <w:rsid w:val="00D8718B"/>
    <w:rsid w:val="00D87673"/>
    <w:rsid w:val="00D877DC"/>
    <w:rsid w:val="00D87D9F"/>
    <w:rsid w:val="00D90053"/>
    <w:rsid w:val="00D900C3"/>
    <w:rsid w:val="00D91002"/>
    <w:rsid w:val="00D91078"/>
    <w:rsid w:val="00D918B8"/>
    <w:rsid w:val="00D9194E"/>
    <w:rsid w:val="00D91A78"/>
    <w:rsid w:val="00D91AB5"/>
    <w:rsid w:val="00D924FF"/>
    <w:rsid w:val="00D92646"/>
    <w:rsid w:val="00D92E54"/>
    <w:rsid w:val="00D9456E"/>
    <w:rsid w:val="00D95197"/>
    <w:rsid w:val="00D9644F"/>
    <w:rsid w:val="00D96FB7"/>
    <w:rsid w:val="00D972EA"/>
    <w:rsid w:val="00D9741F"/>
    <w:rsid w:val="00DA031F"/>
    <w:rsid w:val="00DA0575"/>
    <w:rsid w:val="00DA0661"/>
    <w:rsid w:val="00DA0808"/>
    <w:rsid w:val="00DA098D"/>
    <w:rsid w:val="00DA0B24"/>
    <w:rsid w:val="00DA113C"/>
    <w:rsid w:val="00DA1451"/>
    <w:rsid w:val="00DA19B1"/>
    <w:rsid w:val="00DA19DD"/>
    <w:rsid w:val="00DA3B8D"/>
    <w:rsid w:val="00DA3D0D"/>
    <w:rsid w:val="00DA4C16"/>
    <w:rsid w:val="00DA4CBE"/>
    <w:rsid w:val="00DA548E"/>
    <w:rsid w:val="00DA5826"/>
    <w:rsid w:val="00DA58B5"/>
    <w:rsid w:val="00DA5A9F"/>
    <w:rsid w:val="00DA5D79"/>
    <w:rsid w:val="00DA62E1"/>
    <w:rsid w:val="00DA6A52"/>
    <w:rsid w:val="00DA7393"/>
    <w:rsid w:val="00DA78C5"/>
    <w:rsid w:val="00DA7D11"/>
    <w:rsid w:val="00DB00D1"/>
    <w:rsid w:val="00DB1C17"/>
    <w:rsid w:val="00DB2AB0"/>
    <w:rsid w:val="00DB2C37"/>
    <w:rsid w:val="00DB31C6"/>
    <w:rsid w:val="00DB4581"/>
    <w:rsid w:val="00DB4E52"/>
    <w:rsid w:val="00DB4EEC"/>
    <w:rsid w:val="00DB6520"/>
    <w:rsid w:val="00DB6CB3"/>
    <w:rsid w:val="00DB7117"/>
    <w:rsid w:val="00DB74C0"/>
    <w:rsid w:val="00DB75A5"/>
    <w:rsid w:val="00DB78A8"/>
    <w:rsid w:val="00DB7C1A"/>
    <w:rsid w:val="00DB7FAE"/>
    <w:rsid w:val="00DC06E0"/>
    <w:rsid w:val="00DC0CBF"/>
    <w:rsid w:val="00DC1042"/>
    <w:rsid w:val="00DC15D5"/>
    <w:rsid w:val="00DC1C63"/>
    <w:rsid w:val="00DC1C9C"/>
    <w:rsid w:val="00DC1D7B"/>
    <w:rsid w:val="00DC1DDA"/>
    <w:rsid w:val="00DC230A"/>
    <w:rsid w:val="00DC2B75"/>
    <w:rsid w:val="00DC3C83"/>
    <w:rsid w:val="00DC3CD5"/>
    <w:rsid w:val="00DC40D8"/>
    <w:rsid w:val="00DC500F"/>
    <w:rsid w:val="00DC5434"/>
    <w:rsid w:val="00DC5EA5"/>
    <w:rsid w:val="00DC6422"/>
    <w:rsid w:val="00DC67B1"/>
    <w:rsid w:val="00DC6AA6"/>
    <w:rsid w:val="00DC6AE7"/>
    <w:rsid w:val="00DC73AC"/>
    <w:rsid w:val="00DC7BF8"/>
    <w:rsid w:val="00DC7C9B"/>
    <w:rsid w:val="00DD00F4"/>
    <w:rsid w:val="00DD03B8"/>
    <w:rsid w:val="00DD092C"/>
    <w:rsid w:val="00DD12E6"/>
    <w:rsid w:val="00DD1D29"/>
    <w:rsid w:val="00DD226B"/>
    <w:rsid w:val="00DD2686"/>
    <w:rsid w:val="00DD2FB5"/>
    <w:rsid w:val="00DD3751"/>
    <w:rsid w:val="00DD3B8E"/>
    <w:rsid w:val="00DD4065"/>
    <w:rsid w:val="00DD465F"/>
    <w:rsid w:val="00DD571D"/>
    <w:rsid w:val="00DD5D63"/>
    <w:rsid w:val="00DD5E19"/>
    <w:rsid w:val="00DD653A"/>
    <w:rsid w:val="00DD6994"/>
    <w:rsid w:val="00DD7B0D"/>
    <w:rsid w:val="00DE041E"/>
    <w:rsid w:val="00DE0F3E"/>
    <w:rsid w:val="00DE132F"/>
    <w:rsid w:val="00DE14B7"/>
    <w:rsid w:val="00DE297E"/>
    <w:rsid w:val="00DE2989"/>
    <w:rsid w:val="00DE32E0"/>
    <w:rsid w:val="00DE389E"/>
    <w:rsid w:val="00DE3B31"/>
    <w:rsid w:val="00DE3CB6"/>
    <w:rsid w:val="00DE3D15"/>
    <w:rsid w:val="00DE49D1"/>
    <w:rsid w:val="00DE4FD4"/>
    <w:rsid w:val="00DE51BD"/>
    <w:rsid w:val="00DE5498"/>
    <w:rsid w:val="00DE591A"/>
    <w:rsid w:val="00DE61C2"/>
    <w:rsid w:val="00DF16F3"/>
    <w:rsid w:val="00DF1792"/>
    <w:rsid w:val="00DF1834"/>
    <w:rsid w:val="00DF2265"/>
    <w:rsid w:val="00DF24BF"/>
    <w:rsid w:val="00DF291A"/>
    <w:rsid w:val="00DF2932"/>
    <w:rsid w:val="00DF3117"/>
    <w:rsid w:val="00DF3345"/>
    <w:rsid w:val="00DF4BF4"/>
    <w:rsid w:val="00DF4DEA"/>
    <w:rsid w:val="00DF4EE6"/>
    <w:rsid w:val="00DF57F3"/>
    <w:rsid w:val="00DF6467"/>
    <w:rsid w:val="00DF6E41"/>
    <w:rsid w:val="00DF700E"/>
    <w:rsid w:val="00DF7183"/>
    <w:rsid w:val="00DF7FE3"/>
    <w:rsid w:val="00E0023C"/>
    <w:rsid w:val="00E01284"/>
    <w:rsid w:val="00E0146E"/>
    <w:rsid w:val="00E01954"/>
    <w:rsid w:val="00E01C49"/>
    <w:rsid w:val="00E031A8"/>
    <w:rsid w:val="00E03411"/>
    <w:rsid w:val="00E035A9"/>
    <w:rsid w:val="00E03C87"/>
    <w:rsid w:val="00E03D6F"/>
    <w:rsid w:val="00E045DF"/>
    <w:rsid w:val="00E04F41"/>
    <w:rsid w:val="00E0539C"/>
    <w:rsid w:val="00E05B61"/>
    <w:rsid w:val="00E06977"/>
    <w:rsid w:val="00E07095"/>
    <w:rsid w:val="00E07975"/>
    <w:rsid w:val="00E107C6"/>
    <w:rsid w:val="00E11495"/>
    <w:rsid w:val="00E115DC"/>
    <w:rsid w:val="00E11E66"/>
    <w:rsid w:val="00E12764"/>
    <w:rsid w:val="00E127F0"/>
    <w:rsid w:val="00E12CCC"/>
    <w:rsid w:val="00E137F5"/>
    <w:rsid w:val="00E1399E"/>
    <w:rsid w:val="00E13A56"/>
    <w:rsid w:val="00E13C0C"/>
    <w:rsid w:val="00E1413C"/>
    <w:rsid w:val="00E14BA5"/>
    <w:rsid w:val="00E14BC8"/>
    <w:rsid w:val="00E14C32"/>
    <w:rsid w:val="00E14C42"/>
    <w:rsid w:val="00E15108"/>
    <w:rsid w:val="00E15456"/>
    <w:rsid w:val="00E157A3"/>
    <w:rsid w:val="00E1687B"/>
    <w:rsid w:val="00E16899"/>
    <w:rsid w:val="00E169C3"/>
    <w:rsid w:val="00E16A0C"/>
    <w:rsid w:val="00E171A4"/>
    <w:rsid w:val="00E1762D"/>
    <w:rsid w:val="00E20E72"/>
    <w:rsid w:val="00E22F1E"/>
    <w:rsid w:val="00E2319C"/>
    <w:rsid w:val="00E2344D"/>
    <w:rsid w:val="00E235C3"/>
    <w:rsid w:val="00E23A36"/>
    <w:rsid w:val="00E257BF"/>
    <w:rsid w:val="00E26541"/>
    <w:rsid w:val="00E26B04"/>
    <w:rsid w:val="00E26DC1"/>
    <w:rsid w:val="00E273B0"/>
    <w:rsid w:val="00E2785D"/>
    <w:rsid w:val="00E27A2E"/>
    <w:rsid w:val="00E3005D"/>
    <w:rsid w:val="00E30A95"/>
    <w:rsid w:val="00E3100B"/>
    <w:rsid w:val="00E310F5"/>
    <w:rsid w:val="00E3136E"/>
    <w:rsid w:val="00E3278E"/>
    <w:rsid w:val="00E32D6B"/>
    <w:rsid w:val="00E330B2"/>
    <w:rsid w:val="00E33655"/>
    <w:rsid w:val="00E33E6A"/>
    <w:rsid w:val="00E33F62"/>
    <w:rsid w:val="00E3478D"/>
    <w:rsid w:val="00E35A4A"/>
    <w:rsid w:val="00E35C81"/>
    <w:rsid w:val="00E3607A"/>
    <w:rsid w:val="00E3745B"/>
    <w:rsid w:val="00E374A6"/>
    <w:rsid w:val="00E40F99"/>
    <w:rsid w:val="00E420A8"/>
    <w:rsid w:val="00E42282"/>
    <w:rsid w:val="00E4329F"/>
    <w:rsid w:val="00E43865"/>
    <w:rsid w:val="00E43A9C"/>
    <w:rsid w:val="00E43D34"/>
    <w:rsid w:val="00E43F85"/>
    <w:rsid w:val="00E440B0"/>
    <w:rsid w:val="00E44956"/>
    <w:rsid w:val="00E45625"/>
    <w:rsid w:val="00E45785"/>
    <w:rsid w:val="00E45A5B"/>
    <w:rsid w:val="00E45E85"/>
    <w:rsid w:val="00E46F2D"/>
    <w:rsid w:val="00E502B1"/>
    <w:rsid w:val="00E50C17"/>
    <w:rsid w:val="00E510E2"/>
    <w:rsid w:val="00E513CB"/>
    <w:rsid w:val="00E5251B"/>
    <w:rsid w:val="00E527AD"/>
    <w:rsid w:val="00E53B68"/>
    <w:rsid w:val="00E53DD0"/>
    <w:rsid w:val="00E53F29"/>
    <w:rsid w:val="00E54761"/>
    <w:rsid w:val="00E54CA4"/>
    <w:rsid w:val="00E55476"/>
    <w:rsid w:val="00E554EF"/>
    <w:rsid w:val="00E55F29"/>
    <w:rsid w:val="00E57C43"/>
    <w:rsid w:val="00E57D98"/>
    <w:rsid w:val="00E60048"/>
    <w:rsid w:val="00E606BA"/>
    <w:rsid w:val="00E608F3"/>
    <w:rsid w:val="00E60B4E"/>
    <w:rsid w:val="00E60DC6"/>
    <w:rsid w:val="00E61519"/>
    <w:rsid w:val="00E6195D"/>
    <w:rsid w:val="00E61D1F"/>
    <w:rsid w:val="00E6274B"/>
    <w:rsid w:val="00E630E0"/>
    <w:rsid w:val="00E632E8"/>
    <w:rsid w:val="00E636AD"/>
    <w:rsid w:val="00E63D72"/>
    <w:rsid w:val="00E63EF3"/>
    <w:rsid w:val="00E640B4"/>
    <w:rsid w:val="00E64A83"/>
    <w:rsid w:val="00E6520A"/>
    <w:rsid w:val="00E66568"/>
    <w:rsid w:val="00E66BC8"/>
    <w:rsid w:val="00E67022"/>
    <w:rsid w:val="00E672E9"/>
    <w:rsid w:val="00E67513"/>
    <w:rsid w:val="00E6797B"/>
    <w:rsid w:val="00E67C55"/>
    <w:rsid w:val="00E67C8B"/>
    <w:rsid w:val="00E67EF3"/>
    <w:rsid w:val="00E67F53"/>
    <w:rsid w:val="00E7054C"/>
    <w:rsid w:val="00E709A7"/>
    <w:rsid w:val="00E70D79"/>
    <w:rsid w:val="00E713E6"/>
    <w:rsid w:val="00E71991"/>
    <w:rsid w:val="00E7294C"/>
    <w:rsid w:val="00E72A2C"/>
    <w:rsid w:val="00E74078"/>
    <w:rsid w:val="00E75AC9"/>
    <w:rsid w:val="00E75E8A"/>
    <w:rsid w:val="00E763D3"/>
    <w:rsid w:val="00E77A70"/>
    <w:rsid w:val="00E80046"/>
    <w:rsid w:val="00E809BF"/>
    <w:rsid w:val="00E80AA9"/>
    <w:rsid w:val="00E81C4D"/>
    <w:rsid w:val="00E81E3B"/>
    <w:rsid w:val="00E8280A"/>
    <w:rsid w:val="00E83616"/>
    <w:rsid w:val="00E8465C"/>
    <w:rsid w:val="00E84A9F"/>
    <w:rsid w:val="00E84C4B"/>
    <w:rsid w:val="00E8565C"/>
    <w:rsid w:val="00E86866"/>
    <w:rsid w:val="00E86EEE"/>
    <w:rsid w:val="00E8706C"/>
    <w:rsid w:val="00E870C0"/>
    <w:rsid w:val="00E87120"/>
    <w:rsid w:val="00E9003A"/>
    <w:rsid w:val="00E9014A"/>
    <w:rsid w:val="00E907CE"/>
    <w:rsid w:val="00E9124B"/>
    <w:rsid w:val="00E91F85"/>
    <w:rsid w:val="00E92740"/>
    <w:rsid w:val="00E92EA8"/>
    <w:rsid w:val="00E94217"/>
    <w:rsid w:val="00E946C5"/>
    <w:rsid w:val="00E9569A"/>
    <w:rsid w:val="00E95ED2"/>
    <w:rsid w:val="00E95F7E"/>
    <w:rsid w:val="00E973D4"/>
    <w:rsid w:val="00E97427"/>
    <w:rsid w:val="00E97F6F"/>
    <w:rsid w:val="00E97F8F"/>
    <w:rsid w:val="00EA06B2"/>
    <w:rsid w:val="00EA0DDB"/>
    <w:rsid w:val="00EA1596"/>
    <w:rsid w:val="00EA3014"/>
    <w:rsid w:val="00EA31B9"/>
    <w:rsid w:val="00EA54DC"/>
    <w:rsid w:val="00EA5F0E"/>
    <w:rsid w:val="00EA7421"/>
    <w:rsid w:val="00EA766A"/>
    <w:rsid w:val="00EB0310"/>
    <w:rsid w:val="00EB04F8"/>
    <w:rsid w:val="00EB091B"/>
    <w:rsid w:val="00EB0A95"/>
    <w:rsid w:val="00EB2641"/>
    <w:rsid w:val="00EB2C7D"/>
    <w:rsid w:val="00EB357A"/>
    <w:rsid w:val="00EB3D84"/>
    <w:rsid w:val="00EB3EEA"/>
    <w:rsid w:val="00EB4322"/>
    <w:rsid w:val="00EB48F4"/>
    <w:rsid w:val="00EB4974"/>
    <w:rsid w:val="00EB587A"/>
    <w:rsid w:val="00EB5A6B"/>
    <w:rsid w:val="00EB5FF0"/>
    <w:rsid w:val="00EB6146"/>
    <w:rsid w:val="00EB63E4"/>
    <w:rsid w:val="00EB65DD"/>
    <w:rsid w:val="00EB6670"/>
    <w:rsid w:val="00EB6AA1"/>
    <w:rsid w:val="00EC0DEF"/>
    <w:rsid w:val="00EC0E1F"/>
    <w:rsid w:val="00EC20A4"/>
    <w:rsid w:val="00EC20A5"/>
    <w:rsid w:val="00EC26BD"/>
    <w:rsid w:val="00EC2857"/>
    <w:rsid w:val="00EC2B71"/>
    <w:rsid w:val="00EC3D81"/>
    <w:rsid w:val="00EC410C"/>
    <w:rsid w:val="00EC4845"/>
    <w:rsid w:val="00EC494D"/>
    <w:rsid w:val="00EC4DD9"/>
    <w:rsid w:val="00EC5303"/>
    <w:rsid w:val="00EC5BC7"/>
    <w:rsid w:val="00EC6A63"/>
    <w:rsid w:val="00EC6B1C"/>
    <w:rsid w:val="00ED0134"/>
    <w:rsid w:val="00ED09E2"/>
    <w:rsid w:val="00ED1345"/>
    <w:rsid w:val="00ED1C2E"/>
    <w:rsid w:val="00ED2AB8"/>
    <w:rsid w:val="00ED2AEA"/>
    <w:rsid w:val="00ED2EA3"/>
    <w:rsid w:val="00ED3A51"/>
    <w:rsid w:val="00ED456A"/>
    <w:rsid w:val="00ED4AA1"/>
    <w:rsid w:val="00ED5405"/>
    <w:rsid w:val="00ED5BBA"/>
    <w:rsid w:val="00ED5D60"/>
    <w:rsid w:val="00ED63DE"/>
    <w:rsid w:val="00ED6AA3"/>
    <w:rsid w:val="00ED6D10"/>
    <w:rsid w:val="00ED7A82"/>
    <w:rsid w:val="00ED7C08"/>
    <w:rsid w:val="00EE08BB"/>
    <w:rsid w:val="00EE0C36"/>
    <w:rsid w:val="00EE1488"/>
    <w:rsid w:val="00EE246C"/>
    <w:rsid w:val="00EE47E3"/>
    <w:rsid w:val="00EE49F8"/>
    <w:rsid w:val="00EE5DA5"/>
    <w:rsid w:val="00EE6AFE"/>
    <w:rsid w:val="00EE7E53"/>
    <w:rsid w:val="00EE7EC1"/>
    <w:rsid w:val="00EF083F"/>
    <w:rsid w:val="00EF0EE6"/>
    <w:rsid w:val="00EF148D"/>
    <w:rsid w:val="00EF1B9E"/>
    <w:rsid w:val="00EF227B"/>
    <w:rsid w:val="00EF28B5"/>
    <w:rsid w:val="00EF2E93"/>
    <w:rsid w:val="00EF30CE"/>
    <w:rsid w:val="00EF3BF7"/>
    <w:rsid w:val="00EF41FF"/>
    <w:rsid w:val="00EF5355"/>
    <w:rsid w:val="00EF5FBC"/>
    <w:rsid w:val="00EF674A"/>
    <w:rsid w:val="00EF674B"/>
    <w:rsid w:val="00EF68B5"/>
    <w:rsid w:val="00F008B1"/>
    <w:rsid w:val="00F00AE6"/>
    <w:rsid w:val="00F00B1F"/>
    <w:rsid w:val="00F00D3D"/>
    <w:rsid w:val="00F0155D"/>
    <w:rsid w:val="00F026C1"/>
    <w:rsid w:val="00F030EE"/>
    <w:rsid w:val="00F034D8"/>
    <w:rsid w:val="00F03B7A"/>
    <w:rsid w:val="00F0429C"/>
    <w:rsid w:val="00F06262"/>
    <w:rsid w:val="00F06858"/>
    <w:rsid w:val="00F06CC9"/>
    <w:rsid w:val="00F06E67"/>
    <w:rsid w:val="00F06FA2"/>
    <w:rsid w:val="00F0706F"/>
    <w:rsid w:val="00F079D0"/>
    <w:rsid w:val="00F10105"/>
    <w:rsid w:val="00F10291"/>
    <w:rsid w:val="00F10312"/>
    <w:rsid w:val="00F105EB"/>
    <w:rsid w:val="00F10771"/>
    <w:rsid w:val="00F1107C"/>
    <w:rsid w:val="00F111C3"/>
    <w:rsid w:val="00F112F3"/>
    <w:rsid w:val="00F11B82"/>
    <w:rsid w:val="00F133DB"/>
    <w:rsid w:val="00F13DD9"/>
    <w:rsid w:val="00F13F8C"/>
    <w:rsid w:val="00F14456"/>
    <w:rsid w:val="00F14790"/>
    <w:rsid w:val="00F14FCE"/>
    <w:rsid w:val="00F15420"/>
    <w:rsid w:val="00F15A4C"/>
    <w:rsid w:val="00F202B9"/>
    <w:rsid w:val="00F21142"/>
    <w:rsid w:val="00F211E0"/>
    <w:rsid w:val="00F2295E"/>
    <w:rsid w:val="00F22AF5"/>
    <w:rsid w:val="00F23D3A"/>
    <w:rsid w:val="00F2428A"/>
    <w:rsid w:val="00F24DBB"/>
    <w:rsid w:val="00F24E91"/>
    <w:rsid w:val="00F25094"/>
    <w:rsid w:val="00F25292"/>
    <w:rsid w:val="00F26B4F"/>
    <w:rsid w:val="00F26C3C"/>
    <w:rsid w:val="00F26E68"/>
    <w:rsid w:val="00F27974"/>
    <w:rsid w:val="00F311F8"/>
    <w:rsid w:val="00F3139A"/>
    <w:rsid w:val="00F3205C"/>
    <w:rsid w:val="00F326CD"/>
    <w:rsid w:val="00F32898"/>
    <w:rsid w:val="00F33998"/>
    <w:rsid w:val="00F33E87"/>
    <w:rsid w:val="00F341A3"/>
    <w:rsid w:val="00F34BCB"/>
    <w:rsid w:val="00F350BE"/>
    <w:rsid w:val="00F3555B"/>
    <w:rsid w:val="00F36875"/>
    <w:rsid w:val="00F36E26"/>
    <w:rsid w:val="00F37523"/>
    <w:rsid w:val="00F375CD"/>
    <w:rsid w:val="00F377F3"/>
    <w:rsid w:val="00F4064E"/>
    <w:rsid w:val="00F40906"/>
    <w:rsid w:val="00F41BF6"/>
    <w:rsid w:val="00F41E07"/>
    <w:rsid w:val="00F42EF4"/>
    <w:rsid w:val="00F4378F"/>
    <w:rsid w:val="00F44312"/>
    <w:rsid w:val="00F474A5"/>
    <w:rsid w:val="00F477D1"/>
    <w:rsid w:val="00F478C0"/>
    <w:rsid w:val="00F47B1A"/>
    <w:rsid w:val="00F47DC1"/>
    <w:rsid w:val="00F50125"/>
    <w:rsid w:val="00F50268"/>
    <w:rsid w:val="00F5205B"/>
    <w:rsid w:val="00F52255"/>
    <w:rsid w:val="00F533F0"/>
    <w:rsid w:val="00F53B9E"/>
    <w:rsid w:val="00F5415B"/>
    <w:rsid w:val="00F542DD"/>
    <w:rsid w:val="00F543E5"/>
    <w:rsid w:val="00F546F0"/>
    <w:rsid w:val="00F54B34"/>
    <w:rsid w:val="00F54D02"/>
    <w:rsid w:val="00F54EB3"/>
    <w:rsid w:val="00F554A2"/>
    <w:rsid w:val="00F5589C"/>
    <w:rsid w:val="00F55918"/>
    <w:rsid w:val="00F5605B"/>
    <w:rsid w:val="00F57C1E"/>
    <w:rsid w:val="00F6031D"/>
    <w:rsid w:val="00F6049C"/>
    <w:rsid w:val="00F609A9"/>
    <w:rsid w:val="00F60A11"/>
    <w:rsid w:val="00F62A38"/>
    <w:rsid w:val="00F62D86"/>
    <w:rsid w:val="00F63069"/>
    <w:rsid w:val="00F63516"/>
    <w:rsid w:val="00F635C4"/>
    <w:rsid w:val="00F63AC0"/>
    <w:rsid w:val="00F63DF7"/>
    <w:rsid w:val="00F63F4D"/>
    <w:rsid w:val="00F640C2"/>
    <w:rsid w:val="00F6480B"/>
    <w:rsid w:val="00F65193"/>
    <w:rsid w:val="00F659F3"/>
    <w:rsid w:val="00F66240"/>
    <w:rsid w:val="00F66403"/>
    <w:rsid w:val="00F6782B"/>
    <w:rsid w:val="00F7038F"/>
    <w:rsid w:val="00F70483"/>
    <w:rsid w:val="00F705CA"/>
    <w:rsid w:val="00F713DB"/>
    <w:rsid w:val="00F7167B"/>
    <w:rsid w:val="00F718A5"/>
    <w:rsid w:val="00F71F78"/>
    <w:rsid w:val="00F72343"/>
    <w:rsid w:val="00F73B5A"/>
    <w:rsid w:val="00F751B6"/>
    <w:rsid w:val="00F76194"/>
    <w:rsid w:val="00F763B0"/>
    <w:rsid w:val="00F76DE6"/>
    <w:rsid w:val="00F770C1"/>
    <w:rsid w:val="00F77476"/>
    <w:rsid w:val="00F77AD4"/>
    <w:rsid w:val="00F804A9"/>
    <w:rsid w:val="00F80F77"/>
    <w:rsid w:val="00F8113F"/>
    <w:rsid w:val="00F81D42"/>
    <w:rsid w:val="00F82092"/>
    <w:rsid w:val="00F82164"/>
    <w:rsid w:val="00F83D5E"/>
    <w:rsid w:val="00F84B59"/>
    <w:rsid w:val="00F84DE4"/>
    <w:rsid w:val="00F84E3F"/>
    <w:rsid w:val="00F856D6"/>
    <w:rsid w:val="00F8581D"/>
    <w:rsid w:val="00F85EEE"/>
    <w:rsid w:val="00F8654A"/>
    <w:rsid w:val="00F875A3"/>
    <w:rsid w:val="00F91BA3"/>
    <w:rsid w:val="00F91C5C"/>
    <w:rsid w:val="00F92149"/>
    <w:rsid w:val="00F92A6E"/>
    <w:rsid w:val="00F92D54"/>
    <w:rsid w:val="00F9377A"/>
    <w:rsid w:val="00F94EAA"/>
    <w:rsid w:val="00F9508D"/>
    <w:rsid w:val="00F95167"/>
    <w:rsid w:val="00F95CD2"/>
    <w:rsid w:val="00F95DBB"/>
    <w:rsid w:val="00F9622C"/>
    <w:rsid w:val="00F97143"/>
    <w:rsid w:val="00F97C31"/>
    <w:rsid w:val="00F97D21"/>
    <w:rsid w:val="00FA041E"/>
    <w:rsid w:val="00FA0870"/>
    <w:rsid w:val="00FA1280"/>
    <w:rsid w:val="00FA1B2E"/>
    <w:rsid w:val="00FA1BBB"/>
    <w:rsid w:val="00FA1EC8"/>
    <w:rsid w:val="00FA2620"/>
    <w:rsid w:val="00FA2B55"/>
    <w:rsid w:val="00FA2BB8"/>
    <w:rsid w:val="00FA2CCC"/>
    <w:rsid w:val="00FA2D57"/>
    <w:rsid w:val="00FA3B66"/>
    <w:rsid w:val="00FA54D1"/>
    <w:rsid w:val="00FA5B6B"/>
    <w:rsid w:val="00FA5B8D"/>
    <w:rsid w:val="00FA5CFA"/>
    <w:rsid w:val="00FA5E7C"/>
    <w:rsid w:val="00FA66CC"/>
    <w:rsid w:val="00FA7310"/>
    <w:rsid w:val="00FA749C"/>
    <w:rsid w:val="00FA7BB8"/>
    <w:rsid w:val="00FA7BF1"/>
    <w:rsid w:val="00FB156A"/>
    <w:rsid w:val="00FB1A28"/>
    <w:rsid w:val="00FB1ED8"/>
    <w:rsid w:val="00FB2146"/>
    <w:rsid w:val="00FB233D"/>
    <w:rsid w:val="00FB2577"/>
    <w:rsid w:val="00FB28CB"/>
    <w:rsid w:val="00FB3447"/>
    <w:rsid w:val="00FB357E"/>
    <w:rsid w:val="00FB372A"/>
    <w:rsid w:val="00FB38B3"/>
    <w:rsid w:val="00FB3A19"/>
    <w:rsid w:val="00FB3BC0"/>
    <w:rsid w:val="00FB3E21"/>
    <w:rsid w:val="00FB4413"/>
    <w:rsid w:val="00FB4BD2"/>
    <w:rsid w:val="00FB507E"/>
    <w:rsid w:val="00FB5982"/>
    <w:rsid w:val="00FB686C"/>
    <w:rsid w:val="00FB69C9"/>
    <w:rsid w:val="00FB712C"/>
    <w:rsid w:val="00FB73B7"/>
    <w:rsid w:val="00FB7E4D"/>
    <w:rsid w:val="00FC1050"/>
    <w:rsid w:val="00FC2653"/>
    <w:rsid w:val="00FC2C8E"/>
    <w:rsid w:val="00FC369D"/>
    <w:rsid w:val="00FC4537"/>
    <w:rsid w:val="00FC460F"/>
    <w:rsid w:val="00FC4808"/>
    <w:rsid w:val="00FC4822"/>
    <w:rsid w:val="00FC4FB7"/>
    <w:rsid w:val="00FC69A3"/>
    <w:rsid w:val="00FC72B2"/>
    <w:rsid w:val="00FD1700"/>
    <w:rsid w:val="00FD1D2D"/>
    <w:rsid w:val="00FD2505"/>
    <w:rsid w:val="00FD2771"/>
    <w:rsid w:val="00FD3E0E"/>
    <w:rsid w:val="00FD405A"/>
    <w:rsid w:val="00FD484C"/>
    <w:rsid w:val="00FD51B7"/>
    <w:rsid w:val="00FD6C85"/>
    <w:rsid w:val="00FD6E73"/>
    <w:rsid w:val="00FD7452"/>
    <w:rsid w:val="00FD7A2D"/>
    <w:rsid w:val="00FD7ED2"/>
    <w:rsid w:val="00FE07A3"/>
    <w:rsid w:val="00FE08A8"/>
    <w:rsid w:val="00FE12AF"/>
    <w:rsid w:val="00FE1874"/>
    <w:rsid w:val="00FE195F"/>
    <w:rsid w:val="00FE235C"/>
    <w:rsid w:val="00FE2469"/>
    <w:rsid w:val="00FE2575"/>
    <w:rsid w:val="00FE2BE9"/>
    <w:rsid w:val="00FE2DA4"/>
    <w:rsid w:val="00FE3AB2"/>
    <w:rsid w:val="00FE3C6E"/>
    <w:rsid w:val="00FE4299"/>
    <w:rsid w:val="00FE46A1"/>
    <w:rsid w:val="00FE4BB6"/>
    <w:rsid w:val="00FE4BBF"/>
    <w:rsid w:val="00FE5123"/>
    <w:rsid w:val="00FE6747"/>
    <w:rsid w:val="00FE69A5"/>
    <w:rsid w:val="00FE6A34"/>
    <w:rsid w:val="00FE6D33"/>
    <w:rsid w:val="00FE700D"/>
    <w:rsid w:val="00FF04FF"/>
    <w:rsid w:val="00FF0527"/>
    <w:rsid w:val="00FF2818"/>
    <w:rsid w:val="00FF2A8F"/>
    <w:rsid w:val="00FF2C1C"/>
    <w:rsid w:val="00FF2DCC"/>
    <w:rsid w:val="00FF3572"/>
    <w:rsid w:val="00FF43AE"/>
    <w:rsid w:val="00FF459A"/>
    <w:rsid w:val="00FF4FC8"/>
    <w:rsid w:val="00FF5A93"/>
    <w:rsid w:val="00FF5C8F"/>
    <w:rsid w:val="00FF5FE9"/>
    <w:rsid w:val="00FF67B2"/>
    <w:rsid w:val="00FF6D7F"/>
    <w:rsid w:val="00FF6FEC"/>
    <w:rsid w:val="00FF76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F5E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1" w:unhideWhenUsed="1" w:qFormat="1"/>
    <w:lsdException w:name="heading 4" w:semiHidden="1" w:uiPriority="9"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6AF1"/>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link w:val="Heading1Char"/>
    <w:uiPriority w:val="99"/>
    <w:qFormat/>
    <w:rsid w:val="00C85CA1"/>
    <w:pPr>
      <w:widowControl w:val="0"/>
      <w:spacing w:after="0" w:line="240" w:lineRule="auto"/>
      <w:ind w:left="171"/>
      <w:outlineLvl w:val="0"/>
    </w:pPr>
    <w:rPr>
      <w:rFonts w:ascii="Arial" w:eastAsia="Arial" w:hAnsi="Arial"/>
      <w:b/>
      <w:bCs/>
      <w:i/>
      <w:sz w:val="67"/>
      <w:szCs w:val="67"/>
      <w:lang w:val="en-US"/>
    </w:rPr>
  </w:style>
  <w:style w:type="paragraph" w:styleId="Heading2">
    <w:name w:val="heading 2"/>
    <w:basedOn w:val="Normal"/>
    <w:link w:val="Heading2Char"/>
    <w:uiPriority w:val="99"/>
    <w:qFormat/>
    <w:rsid w:val="00C85CA1"/>
    <w:pPr>
      <w:widowControl w:val="0"/>
      <w:spacing w:after="0" w:line="240" w:lineRule="auto"/>
      <w:ind w:left="171"/>
      <w:outlineLvl w:val="1"/>
    </w:pPr>
    <w:rPr>
      <w:rFonts w:ascii="Arial" w:eastAsia="Arial" w:hAnsi="Arial"/>
      <w:b/>
      <w:bCs/>
      <w:i/>
      <w:sz w:val="34"/>
      <w:szCs w:val="34"/>
      <w:lang w:val="en-US"/>
    </w:rPr>
  </w:style>
  <w:style w:type="paragraph" w:styleId="Heading3">
    <w:name w:val="heading 3"/>
    <w:aliases w:val="Nadpis 3 Char,Obyeajný Char,H3 Char,Obyeajný,H3"/>
    <w:basedOn w:val="Normal"/>
    <w:link w:val="Heading3Char"/>
    <w:uiPriority w:val="1"/>
    <w:unhideWhenUsed/>
    <w:qFormat/>
    <w:rsid w:val="00E45785"/>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C85CA1"/>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uiPriority w:val="99"/>
    <w:qFormat/>
    <w:rsid w:val="00C85CA1"/>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uiPriority w:val="1"/>
    <w:qFormat/>
    <w:rsid w:val="00C85CA1"/>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1"/>
    <w:unhideWhenUsed/>
    <w:qFormat/>
    <w:rsid w:val="00C85CA1"/>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56194"/>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semiHidden/>
    <w:unhideWhenUsed/>
    <w:qFormat/>
    <w:rsid w:val="00F44312"/>
    <w:pPr>
      <w:keepNext/>
      <w:spacing w:after="0" w:line="240" w:lineRule="auto"/>
      <w:ind w:left="360"/>
      <w:jc w:val="both"/>
      <w:outlineLvl w:val="8"/>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
    <w:basedOn w:val="Normal"/>
    <w:link w:val="ListParagraphChar"/>
    <w:uiPriority w:val="34"/>
    <w:qFormat/>
    <w:rsid w:val="00427969"/>
    <w:pPr>
      <w:spacing w:after="0" w:line="240" w:lineRule="auto"/>
      <w:ind w:left="720"/>
      <w:contextualSpacing/>
    </w:pPr>
    <w:rPr>
      <w:rFonts w:ascii="Arial" w:eastAsia="Times New Roman" w:hAnsi="Arial" w:cs="Times New Roman"/>
      <w:sz w:val="24"/>
      <w:szCs w:val="24"/>
      <w:lang w:eastAsia="ro-RO"/>
    </w:rPr>
  </w:style>
  <w:style w:type="table" w:styleId="TableGrid">
    <w:name w:val="Table Grid"/>
    <w:basedOn w:val="TableNormal"/>
    <w:uiPriority w:val="59"/>
    <w:rsid w:val="00427969"/>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unhideWhenUsed/>
    <w:rsid w:val="00427969"/>
    <w:rPr>
      <w:sz w:val="16"/>
      <w:szCs w:val="16"/>
    </w:rPr>
  </w:style>
  <w:style w:type="paragraph" w:styleId="CommentText">
    <w:name w:val="annotation text"/>
    <w:basedOn w:val="Normal"/>
    <w:link w:val="CommentTextChar"/>
    <w:uiPriority w:val="99"/>
    <w:unhideWhenUsed/>
    <w:rsid w:val="00427969"/>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uiPriority w:val="99"/>
    <w:rsid w:val="00427969"/>
    <w:rPr>
      <w:rFonts w:eastAsiaTheme="minorEastAsia"/>
      <w:sz w:val="20"/>
      <w:szCs w:val="20"/>
      <w:lang w:val="ro-RO" w:eastAsia="ro-RO"/>
    </w:rPr>
  </w:style>
  <w:style w:type="paragraph" w:styleId="BalloonText">
    <w:name w:val="Balloon Text"/>
    <w:basedOn w:val="Normal"/>
    <w:link w:val="BalloonTextChar"/>
    <w:uiPriority w:val="99"/>
    <w:semiHidden/>
    <w:unhideWhenUsed/>
    <w:rsid w:val="004279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969"/>
    <w:rPr>
      <w:rFonts w:ascii="Segoe UI" w:hAnsi="Segoe UI" w:cs="Segoe UI"/>
      <w:sz w:val="18"/>
      <w:szCs w:val="18"/>
      <w:lang w:val="ro-RO"/>
    </w:rPr>
  </w:style>
  <w:style w:type="paragraph" w:styleId="Header">
    <w:name w:val="header"/>
    <w:aliases w:val=" Char1 Char, Char1,Header Char,Char1,Char1 Char,Header Char1 Char,Header Char Char Char, Char1 Char Char Char, Char1 Char1 Char,Char1 Char Char Char,Char1 Char1 Char"/>
    <w:basedOn w:val="Normal"/>
    <w:link w:val="HeaderChar2"/>
    <w:uiPriority w:val="99"/>
    <w:unhideWhenUsed/>
    <w:rsid w:val="00DA19DD"/>
    <w:pPr>
      <w:tabs>
        <w:tab w:val="center" w:pos="4536"/>
        <w:tab w:val="right" w:pos="9072"/>
      </w:tabs>
      <w:spacing w:after="0" w:line="240" w:lineRule="auto"/>
    </w:pPr>
  </w:style>
  <w:style w:type="character" w:customStyle="1" w:styleId="HeaderChar2">
    <w:name w:val="Header Char2"/>
    <w:aliases w:val=" Char1 Char Char1, Char1 Char2,Header Char Char1,Char1 Char1,Char1 Char Char,Header Char1 Char Char,Header Char Char Char Char, Char1 Char Char Char Char, Char1 Char1 Char Char,Char1 Char Char Char Char,Char1 Char1 Char Char"/>
    <w:basedOn w:val="DefaultParagraphFont"/>
    <w:link w:val="Header"/>
    <w:uiPriority w:val="99"/>
    <w:rsid w:val="00DA19DD"/>
    <w:rPr>
      <w:lang w:val="ro-RO"/>
    </w:rPr>
  </w:style>
  <w:style w:type="paragraph" w:styleId="Footer">
    <w:name w:val="footer"/>
    <w:aliases w:val="Char12 Char,Char12"/>
    <w:basedOn w:val="Normal"/>
    <w:link w:val="FooterChar"/>
    <w:uiPriority w:val="99"/>
    <w:unhideWhenUsed/>
    <w:rsid w:val="00DA19DD"/>
    <w:pPr>
      <w:tabs>
        <w:tab w:val="center" w:pos="4536"/>
        <w:tab w:val="right" w:pos="9072"/>
      </w:tabs>
      <w:spacing w:after="0" w:line="240" w:lineRule="auto"/>
    </w:pPr>
  </w:style>
  <w:style w:type="character" w:customStyle="1" w:styleId="FooterChar">
    <w:name w:val="Footer Char"/>
    <w:aliases w:val="Char12 Char Char,Char12 Char1"/>
    <w:basedOn w:val="DefaultParagraphFont"/>
    <w:link w:val="Footer"/>
    <w:uiPriority w:val="99"/>
    <w:rsid w:val="00DA19DD"/>
    <w:rPr>
      <w:lang w:val="ro-RO"/>
    </w:rPr>
  </w:style>
  <w:style w:type="character" w:customStyle="1" w:styleId="Ghid1Char">
    <w:name w:val="Ghid 1 Char"/>
    <w:basedOn w:val="DefaultParagraphFont"/>
    <w:link w:val="Ghid1"/>
    <w:locked/>
    <w:rsid w:val="00576CFF"/>
    <w:rPr>
      <w:rFonts w:ascii="Verdana" w:hAnsi="Verdana"/>
      <w:b/>
      <w:sz w:val="28"/>
      <w:szCs w:val="28"/>
    </w:rPr>
  </w:style>
  <w:style w:type="paragraph" w:customStyle="1" w:styleId="Ghid1">
    <w:name w:val="Ghid 1"/>
    <w:basedOn w:val="Normal"/>
    <w:link w:val="Ghid1Char"/>
    <w:rsid w:val="00576CFF"/>
    <w:pPr>
      <w:spacing w:before="120" w:after="0" w:line="288" w:lineRule="auto"/>
    </w:pPr>
    <w:rPr>
      <w:rFonts w:ascii="Verdana" w:hAnsi="Verdana"/>
      <w:b/>
      <w:sz w:val="28"/>
      <w:szCs w:val="28"/>
      <w:lang w:val="en-US"/>
    </w:rPr>
  </w:style>
  <w:style w:type="paragraph" w:customStyle="1" w:styleId="bulletX">
    <w:name w:val="bulletX"/>
    <w:basedOn w:val="Normal"/>
    <w:uiPriority w:val="99"/>
    <w:rsid w:val="00576CFF"/>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Ghid2Caracter">
    <w:name w:val="Ghid 2 Caracter"/>
    <w:basedOn w:val="DefaultParagraphFont"/>
    <w:link w:val="Ghid2"/>
    <w:locked/>
    <w:rsid w:val="0073161F"/>
    <w:rPr>
      <w:rFonts w:ascii="Verdana" w:hAnsi="Verdana"/>
      <w:i/>
      <w:iCs/>
      <w:sz w:val="24"/>
      <w:szCs w:val="24"/>
    </w:rPr>
  </w:style>
  <w:style w:type="paragraph" w:customStyle="1" w:styleId="Ghid2">
    <w:name w:val="Ghid 2"/>
    <w:basedOn w:val="Normal"/>
    <w:link w:val="Ghid2Caracter"/>
    <w:rsid w:val="0073161F"/>
    <w:pPr>
      <w:spacing w:before="120" w:after="0" w:line="288" w:lineRule="auto"/>
    </w:pPr>
    <w:rPr>
      <w:rFonts w:ascii="Verdana" w:hAnsi="Verdana"/>
      <w:i/>
      <w:iCs/>
      <w:sz w:val="24"/>
      <w:szCs w:val="24"/>
      <w:lang w:val="en-US"/>
    </w:rPr>
  </w:style>
  <w:style w:type="character" w:customStyle="1" w:styleId="DRAGOS2Char">
    <w:name w:val="DRAGOS 2 Char"/>
    <w:basedOn w:val="Ghid2Caracter"/>
    <w:link w:val="DRAGOS2"/>
    <w:locked/>
    <w:rsid w:val="0073161F"/>
    <w:rPr>
      <w:rFonts w:ascii="Verdana" w:hAnsi="Verdana"/>
      <w:i/>
      <w:iCs/>
      <w:sz w:val="24"/>
      <w:szCs w:val="24"/>
    </w:rPr>
  </w:style>
  <w:style w:type="paragraph" w:customStyle="1" w:styleId="DRAGOS2">
    <w:name w:val="DRAGOS 2"/>
    <w:basedOn w:val="Ghid2"/>
    <w:link w:val="DRAGOS2Char"/>
    <w:rsid w:val="0073161F"/>
  </w:style>
  <w:style w:type="paragraph" w:styleId="CommentSubject">
    <w:name w:val="annotation subject"/>
    <w:basedOn w:val="CommentText"/>
    <w:next w:val="CommentText"/>
    <w:link w:val="CommentSubjectChar"/>
    <w:uiPriority w:val="99"/>
    <w:semiHidden/>
    <w:unhideWhenUsed/>
    <w:rsid w:val="00404025"/>
    <w:pPr>
      <w:spacing w:after="160"/>
    </w:pPr>
    <w:rPr>
      <w:rFonts w:eastAsiaTheme="minorHAnsi"/>
      <w:b/>
      <w:bCs/>
      <w:lang w:eastAsia="en-US"/>
    </w:rPr>
  </w:style>
  <w:style w:type="character" w:customStyle="1" w:styleId="CommentSubjectChar">
    <w:name w:val="Comment Subject Char"/>
    <w:basedOn w:val="CommentTextChar"/>
    <w:link w:val="CommentSubject"/>
    <w:uiPriority w:val="99"/>
    <w:semiHidden/>
    <w:rsid w:val="00404025"/>
    <w:rPr>
      <w:rFonts w:eastAsiaTheme="minorEastAsia"/>
      <w:b/>
      <w:bCs/>
      <w:sz w:val="20"/>
      <w:szCs w:val="20"/>
      <w:lang w:val="ro-RO" w:eastAsia="ro-RO"/>
    </w:rPr>
  </w:style>
  <w:style w:type="paragraph" w:styleId="Revision">
    <w:name w:val="Revision"/>
    <w:hidden/>
    <w:uiPriority w:val="99"/>
    <w:semiHidden/>
    <w:rsid w:val="00860209"/>
    <w:pPr>
      <w:spacing w:after="0" w:line="240" w:lineRule="auto"/>
    </w:pPr>
    <w:rPr>
      <w:lang w:val="ro-RO"/>
    </w:rPr>
  </w:style>
  <w:style w:type="character" w:customStyle="1" w:styleId="HeaderChar1">
    <w:name w:val="Header Char1"/>
    <w:aliases w:val="Header Char Char, Char1 Char Char, Char1 Char1"/>
    <w:basedOn w:val="DefaultParagraphFont"/>
    <w:rsid w:val="002E4CC4"/>
    <w:rPr>
      <w:lang w:val="ro-RO"/>
    </w:rPr>
  </w:style>
  <w:style w:type="paragraph" w:customStyle="1" w:styleId="AcronimiIndice">
    <w:name w:val="AcronimiIndice"/>
    <w:uiPriority w:val="99"/>
    <w:qFormat/>
    <w:rsid w:val="002E4CC4"/>
    <w:pPr>
      <w:spacing w:after="200" w:line="360" w:lineRule="auto"/>
      <w:jc w:val="both"/>
    </w:pPr>
    <w:rPr>
      <w:rFonts w:ascii="Georgia" w:hAnsi="Georgia"/>
      <w:b/>
      <w:color w:val="000000"/>
      <w:sz w:val="32"/>
      <w:szCs w:val="32"/>
      <w:lang w:val="it-IT"/>
    </w:rPr>
  </w:style>
  <w:style w:type="table" w:customStyle="1" w:styleId="TableGridLight1">
    <w:name w:val="Table Grid Light1"/>
    <w:basedOn w:val="TableNormal"/>
    <w:uiPriority w:val="40"/>
    <w:rsid w:val="002E4CC4"/>
    <w:pPr>
      <w:spacing w:after="0" w:line="240" w:lineRule="auto"/>
    </w:pPr>
    <w:rPr>
      <w:lang w:val="ro-R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aliases w:val="block style,Body,Standard paragraph,b"/>
    <w:basedOn w:val="Normal"/>
    <w:link w:val="BodyTextChar"/>
    <w:unhideWhenUsed/>
    <w:qFormat/>
    <w:rsid w:val="002E4CC4"/>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aliases w:val="block style Char1,Body Char1,Standard paragraph Char1,b Char1"/>
    <w:basedOn w:val="DefaultParagraphFont"/>
    <w:link w:val="BodyText"/>
    <w:rsid w:val="002E4CC4"/>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semiHidden/>
    <w:unhideWhenUsed/>
    <w:rsid w:val="002E4CC4"/>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semiHidden/>
    <w:rsid w:val="002E4CC4"/>
    <w:rPr>
      <w:rFonts w:ascii="Arial" w:eastAsia="Times New Roman" w:hAnsi="Arial" w:cs="Times New Roman"/>
      <w:sz w:val="24"/>
      <w:szCs w:val="24"/>
      <w:lang w:val="ro-RO" w:eastAsia="ro-RO"/>
    </w:rPr>
  </w:style>
  <w:style w:type="paragraph" w:customStyle="1" w:styleId="Stil1">
    <w:name w:val="Stil1"/>
    <w:basedOn w:val="Normal"/>
    <w:uiPriority w:val="99"/>
    <w:rsid w:val="002E4CC4"/>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PlaceholderText">
    <w:name w:val="Placeholder Text"/>
    <w:basedOn w:val="DefaultParagraphFont"/>
    <w:uiPriority w:val="99"/>
    <w:semiHidden/>
    <w:rsid w:val="00677A06"/>
    <w:rPr>
      <w:color w:val="808080"/>
    </w:rPr>
  </w:style>
  <w:style w:type="character" w:styleId="Hyperlink">
    <w:name w:val="Hyperlink"/>
    <w:basedOn w:val="DefaultParagraphFont"/>
    <w:uiPriority w:val="99"/>
    <w:unhideWhenUsed/>
    <w:rsid w:val="00262CD7"/>
    <w:rPr>
      <w:color w:val="0563C1" w:themeColor="hyperlink"/>
      <w:u w:val="single"/>
    </w:rPr>
  </w:style>
  <w:style w:type="table" w:customStyle="1" w:styleId="TableNormal1">
    <w:name w:val="Table Normal1"/>
    <w:uiPriority w:val="2"/>
    <w:semiHidden/>
    <w:unhideWhenUsed/>
    <w:qFormat/>
    <w:rsid w:val="00D54352"/>
    <w:pPr>
      <w:widowControl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4352"/>
    <w:pPr>
      <w:widowControl w:val="0"/>
      <w:spacing w:after="0" w:line="240" w:lineRule="auto"/>
    </w:pPr>
    <w:rPr>
      <w:lang w:val="en-US"/>
    </w:rPr>
  </w:style>
  <w:style w:type="paragraph" w:customStyle="1" w:styleId="Default">
    <w:name w:val="Default"/>
    <w:rsid w:val="008D3F33"/>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8D3F33"/>
    <w:rPr>
      <w:rFonts w:cstheme="minorBidi"/>
      <w:color w:val="auto"/>
    </w:rPr>
  </w:style>
  <w:style w:type="paragraph" w:customStyle="1" w:styleId="CM3">
    <w:name w:val="CM3"/>
    <w:basedOn w:val="Default"/>
    <w:next w:val="Default"/>
    <w:uiPriority w:val="99"/>
    <w:rsid w:val="008D3F33"/>
    <w:rPr>
      <w:rFonts w:cstheme="minorBidi"/>
      <w:color w:val="auto"/>
    </w:rPr>
  </w:style>
  <w:style w:type="character" w:customStyle="1" w:styleId="Heading3Char">
    <w:name w:val="Heading 3 Char"/>
    <w:aliases w:val="Nadpis 3 Char Char,Obyeajný Char Char,H3 Char Char,Obyeajný Char1,H3 Char1"/>
    <w:basedOn w:val="DefaultParagraphFont"/>
    <w:link w:val="Heading3"/>
    <w:uiPriority w:val="1"/>
    <w:rsid w:val="00E45785"/>
    <w:rPr>
      <w:rFonts w:ascii="Times New Roman" w:eastAsia="Times New Roman" w:hAnsi="Times New Roman" w:cs="Times New Roman"/>
      <w:sz w:val="27"/>
      <w:szCs w:val="27"/>
      <w:lang w:eastAsia="zh-CN"/>
    </w:rPr>
  </w:style>
  <w:style w:type="character" w:customStyle="1" w:styleId="Heading7Char">
    <w:name w:val="Heading 7 Char"/>
    <w:basedOn w:val="DefaultParagraphFont"/>
    <w:link w:val="Heading7"/>
    <w:uiPriority w:val="1"/>
    <w:semiHidden/>
    <w:rsid w:val="00C85CA1"/>
    <w:rPr>
      <w:rFonts w:asciiTheme="majorHAnsi" w:eastAsiaTheme="majorEastAsia" w:hAnsiTheme="majorHAnsi" w:cstheme="majorBidi"/>
      <w:i/>
      <w:iCs/>
      <w:color w:val="1F4D78" w:themeColor="accent1" w:themeShade="7F"/>
      <w:lang w:val="ro-RO"/>
    </w:rPr>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Heading 1 Char Char Char1 Char1 Char1"/>
    <w:basedOn w:val="DefaultParagraphFont"/>
    <w:link w:val="Heading1"/>
    <w:uiPriority w:val="99"/>
    <w:rsid w:val="00C85CA1"/>
    <w:rPr>
      <w:rFonts w:ascii="Arial" w:eastAsia="Arial" w:hAnsi="Arial"/>
      <w:b/>
      <w:bCs/>
      <w:i/>
      <w:sz w:val="67"/>
      <w:szCs w:val="67"/>
    </w:rPr>
  </w:style>
  <w:style w:type="character" w:customStyle="1" w:styleId="Heading2Char">
    <w:name w:val="Heading 2 Char"/>
    <w:basedOn w:val="DefaultParagraphFont"/>
    <w:link w:val="Heading2"/>
    <w:uiPriority w:val="99"/>
    <w:rsid w:val="00C85CA1"/>
    <w:rPr>
      <w:rFonts w:ascii="Arial" w:eastAsia="Arial" w:hAnsi="Arial"/>
      <w:b/>
      <w:bCs/>
      <w:i/>
      <w:sz w:val="34"/>
      <w:szCs w:val="34"/>
    </w:rPr>
  </w:style>
  <w:style w:type="character" w:customStyle="1" w:styleId="Heading4Char">
    <w:name w:val="Heading 4 Char"/>
    <w:basedOn w:val="DefaultParagraphFont"/>
    <w:link w:val="Heading4"/>
    <w:uiPriority w:val="9"/>
    <w:rsid w:val="00C85CA1"/>
    <w:rPr>
      <w:rFonts w:ascii="Arial" w:eastAsia="Arial" w:hAnsi="Arial"/>
      <w:b/>
      <w:bCs/>
      <w:sz w:val="26"/>
      <w:szCs w:val="26"/>
    </w:rPr>
  </w:style>
  <w:style w:type="character" w:customStyle="1" w:styleId="Heading5Char">
    <w:name w:val="Heading 5 Char"/>
    <w:basedOn w:val="DefaultParagraphFont"/>
    <w:link w:val="Heading5"/>
    <w:uiPriority w:val="99"/>
    <w:rsid w:val="00C85CA1"/>
    <w:rPr>
      <w:rFonts w:ascii="Arial" w:eastAsia="Arial" w:hAnsi="Arial"/>
      <w:b/>
      <w:bCs/>
      <w:i/>
      <w:sz w:val="26"/>
      <w:szCs w:val="26"/>
    </w:rPr>
  </w:style>
  <w:style w:type="character" w:customStyle="1" w:styleId="Heading6Char">
    <w:name w:val="Heading 6 Char"/>
    <w:basedOn w:val="DefaultParagraphFont"/>
    <w:link w:val="Heading6"/>
    <w:uiPriority w:val="1"/>
    <w:rsid w:val="00C85CA1"/>
    <w:rPr>
      <w:rFonts w:ascii="Arial" w:eastAsia="Arial" w:hAnsi="Arial"/>
      <w:b/>
      <w:bCs/>
    </w:rPr>
  </w:style>
  <w:style w:type="paragraph" w:styleId="TOC3">
    <w:name w:val="toc 3"/>
    <w:basedOn w:val="Normal"/>
    <w:next w:val="Normal"/>
    <w:autoRedefine/>
    <w:uiPriority w:val="39"/>
    <w:unhideWhenUsed/>
    <w:qFormat/>
    <w:rsid w:val="009D149F"/>
    <w:pPr>
      <w:tabs>
        <w:tab w:val="right" w:leader="dot" w:pos="9552"/>
      </w:tabs>
      <w:spacing w:after="0" w:line="240" w:lineRule="auto"/>
    </w:pPr>
    <w:rPr>
      <w:rFonts w:ascii="Trebuchet MS" w:hAnsi="Trebuchet MS" w:cs="Arial"/>
      <w:b/>
      <w:noProof/>
      <w:sz w:val="20"/>
      <w:szCs w:val="20"/>
    </w:rPr>
  </w:style>
  <w:style w:type="paragraph" w:styleId="TOC1">
    <w:name w:val="toc 1"/>
    <w:basedOn w:val="Normal"/>
    <w:next w:val="Normal"/>
    <w:autoRedefine/>
    <w:uiPriority w:val="39"/>
    <w:unhideWhenUsed/>
    <w:qFormat/>
    <w:rsid w:val="00901C12"/>
    <w:pPr>
      <w:tabs>
        <w:tab w:val="left" w:pos="660"/>
        <w:tab w:val="right" w:leader="dot" w:pos="9198"/>
      </w:tabs>
      <w:spacing w:after="0" w:line="360" w:lineRule="auto"/>
    </w:pPr>
    <w:rPr>
      <w:rFonts w:ascii="Trebuchet MS" w:hAnsi="Trebuchet MS" w:cs="Arial"/>
      <w:b/>
      <w:bCs/>
      <w:caps/>
      <w:noProof/>
      <w:sz w:val="20"/>
      <w:szCs w:val="20"/>
    </w:rPr>
  </w:style>
  <w:style w:type="paragraph" w:styleId="TOC4">
    <w:name w:val="toc 4"/>
    <w:basedOn w:val="Normal"/>
    <w:next w:val="Normal"/>
    <w:autoRedefine/>
    <w:uiPriority w:val="39"/>
    <w:unhideWhenUsed/>
    <w:rsid w:val="003406D0"/>
    <w:pPr>
      <w:spacing w:after="0"/>
      <w:ind w:left="440"/>
    </w:pPr>
    <w:rPr>
      <w:sz w:val="20"/>
      <w:szCs w:val="20"/>
    </w:rPr>
  </w:style>
  <w:style w:type="paragraph" w:styleId="TOC5">
    <w:name w:val="toc 5"/>
    <w:basedOn w:val="Normal"/>
    <w:next w:val="Normal"/>
    <w:autoRedefine/>
    <w:uiPriority w:val="39"/>
    <w:unhideWhenUsed/>
    <w:rsid w:val="003406D0"/>
    <w:pPr>
      <w:spacing w:after="0"/>
      <w:ind w:left="660"/>
    </w:pPr>
    <w:rPr>
      <w:sz w:val="20"/>
      <w:szCs w:val="20"/>
    </w:rPr>
  </w:style>
  <w:style w:type="paragraph" w:styleId="TOC6">
    <w:name w:val="toc 6"/>
    <w:basedOn w:val="Normal"/>
    <w:next w:val="Normal"/>
    <w:autoRedefine/>
    <w:uiPriority w:val="39"/>
    <w:unhideWhenUsed/>
    <w:rsid w:val="003406D0"/>
    <w:pPr>
      <w:spacing w:after="0"/>
      <w:ind w:left="880"/>
    </w:pPr>
    <w:rPr>
      <w:sz w:val="20"/>
      <w:szCs w:val="20"/>
    </w:rPr>
  </w:style>
  <w:style w:type="paragraph" w:styleId="TOC2">
    <w:name w:val="toc 2"/>
    <w:basedOn w:val="Normal"/>
    <w:next w:val="Normal"/>
    <w:autoRedefine/>
    <w:uiPriority w:val="39"/>
    <w:unhideWhenUsed/>
    <w:qFormat/>
    <w:rsid w:val="00386591"/>
    <w:pPr>
      <w:tabs>
        <w:tab w:val="right" w:leader="dot" w:pos="9198"/>
      </w:tabs>
      <w:spacing w:after="0" w:line="240" w:lineRule="auto"/>
    </w:pPr>
    <w:rPr>
      <w:rFonts w:ascii="Trebuchet MS" w:hAnsi="Trebuchet MS" w:cs="Arial"/>
      <w:b/>
      <w:bCs/>
      <w:noProof/>
      <w:sz w:val="20"/>
      <w:szCs w:val="20"/>
    </w:rPr>
  </w:style>
  <w:style w:type="paragraph" w:styleId="TOC7">
    <w:name w:val="toc 7"/>
    <w:basedOn w:val="Normal"/>
    <w:next w:val="Normal"/>
    <w:autoRedefine/>
    <w:uiPriority w:val="39"/>
    <w:unhideWhenUsed/>
    <w:rsid w:val="00592C28"/>
    <w:pPr>
      <w:spacing w:after="0"/>
      <w:ind w:left="1100"/>
    </w:pPr>
    <w:rPr>
      <w:sz w:val="20"/>
      <w:szCs w:val="20"/>
    </w:rPr>
  </w:style>
  <w:style w:type="paragraph" w:customStyle="1" w:styleId="alignmentl">
    <w:name w:val="alignment_l"/>
    <w:basedOn w:val="Normal"/>
    <w:uiPriority w:val="99"/>
    <w:rsid w:val="00DA080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DA0808"/>
  </w:style>
  <w:style w:type="character" w:customStyle="1" w:styleId="FontStyle52">
    <w:name w:val="Font Style52"/>
    <w:uiPriority w:val="99"/>
    <w:rsid w:val="00E9014A"/>
    <w:rPr>
      <w:rFonts w:ascii="Trebuchet MS" w:hAnsi="Trebuchet MS" w:cs="Trebuchet MS"/>
      <w:sz w:val="20"/>
      <w:szCs w:val="20"/>
    </w:rPr>
  </w:style>
  <w:style w:type="character" w:customStyle="1" w:styleId="FontStyle46">
    <w:name w:val="Font Style46"/>
    <w:uiPriority w:val="99"/>
    <w:rsid w:val="00E9014A"/>
    <w:rPr>
      <w:rFonts w:ascii="Trebuchet MS" w:hAnsi="Trebuchet MS" w:cs="Trebuchet MS"/>
      <w:i/>
      <w:iCs/>
      <w:sz w:val="20"/>
      <w:szCs w:val="20"/>
    </w:rPr>
  </w:style>
  <w:style w:type="paragraph" w:customStyle="1" w:styleId="Style26">
    <w:name w:val="Style26"/>
    <w:basedOn w:val="Normal"/>
    <w:uiPriority w:val="99"/>
    <w:rsid w:val="00E9014A"/>
    <w:pPr>
      <w:widowControl w:val="0"/>
      <w:autoSpaceDE w:val="0"/>
      <w:autoSpaceDN w:val="0"/>
      <w:adjustRightInd w:val="0"/>
      <w:spacing w:after="0" w:line="240" w:lineRule="auto"/>
    </w:pPr>
    <w:rPr>
      <w:rFonts w:ascii="Trebuchet MS" w:eastAsia="Times New Roman" w:hAnsi="Trebuchet MS" w:cs="Times New Roman"/>
      <w:sz w:val="24"/>
      <w:szCs w:val="24"/>
      <w:lang w:val="en-US"/>
    </w:rPr>
  </w:style>
  <w:style w:type="character" w:styleId="FollowedHyperlink">
    <w:name w:val="FollowedHyperlink"/>
    <w:basedOn w:val="DefaultParagraphFont"/>
    <w:uiPriority w:val="99"/>
    <w:semiHidden/>
    <w:unhideWhenUsed/>
    <w:rsid w:val="00A05D86"/>
    <w:rPr>
      <w:color w:val="954F72" w:themeColor="followedHyperlink"/>
      <w:u w:val="single"/>
    </w:rPr>
  </w:style>
  <w:style w:type="character" w:customStyle="1" w:styleId="tpa1">
    <w:name w:val="tpa1"/>
    <w:basedOn w:val="DefaultParagraphFont"/>
    <w:rsid w:val="003F7E24"/>
  </w:style>
  <w:style w:type="paragraph" w:styleId="PlainText">
    <w:name w:val="Plain Text"/>
    <w:basedOn w:val="Normal"/>
    <w:link w:val="PlainTextChar"/>
    <w:uiPriority w:val="99"/>
    <w:unhideWhenUsed/>
    <w:rsid w:val="00C35FD1"/>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rsid w:val="00C35FD1"/>
    <w:rPr>
      <w:rFonts w:ascii="Calibri" w:hAnsi="Calibri"/>
      <w:szCs w:val="21"/>
    </w:rPr>
  </w:style>
  <w:style w:type="paragraph" w:styleId="BodyText3">
    <w:name w:val="Body Text 3"/>
    <w:basedOn w:val="Normal"/>
    <w:link w:val="BodyText3Char"/>
    <w:uiPriority w:val="99"/>
    <w:unhideWhenUsed/>
    <w:rsid w:val="00780A39"/>
    <w:pPr>
      <w:spacing w:after="120"/>
    </w:pPr>
    <w:rPr>
      <w:sz w:val="16"/>
      <w:szCs w:val="16"/>
    </w:rPr>
  </w:style>
  <w:style w:type="character" w:customStyle="1" w:styleId="BodyText3Char">
    <w:name w:val="Body Text 3 Char"/>
    <w:basedOn w:val="DefaultParagraphFont"/>
    <w:link w:val="BodyText3"/>
    <w:uiPriority w:val="99"/>
    <w:rsid w:val="00780A39"/>
    <w:rPr>
      <w:sz w:val="16"/>
      <w:szCs w:val="16"/>
      <w:lang w:val="ro-RO"/>
    </w:rPr>
  </w:style>
  <w:style w:type="character" w:customStyle="1" w:styleId="rvts6">
    <w:name w:val="rvts6"/>
    <w:basedOn w:val="DefaultParagraphFont"/>
    <w:rsid w:val="00D86499"/>
  </w:style>
  <w:style w:type="paragraph" w:customStyle="1" w:styleId="rvps1">
    <w:name w:val="rvps1"/>
    <w:basedOn w:val="Normal"/>
    <w:uiPriority w:val="99"/>
    <w:rsid w:val="00D8649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7">
    <w:name w:val="rvts7"/>
    <w:basedOn w:val="DefaultParagraphFont"/>
    <w:rsid w:val="005818B7"/>
  </w:style>
  <w:style w:type="character" w:customStyle="1" w:styleId="do1">
    <w:name w:val="do1"/>
    <w:basedOn w:val="DefaultParagraphFont"/>
    <w:rsid w:val="00164189"/>
    <w:rPr>
      <w:b/>
      <w:bCs/>
      <w:sz w:val="26"/>
      <w:szCs w:val="26"/>
    </w:rPr>
  </w:style>
  <w:style w:type="paragraph" w:customStyle="1" w:styleId="Style1">
    <w:name w:val="Style1"/>
    <w:basedOn w:val="Normal"/>
    <w:uiPriority w:val="99"/>
    <w:rsid w:val="005D2623"/>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2">
    <w:name w:val="Font Style22"/>
    <w:basedOn w:val="DefaultParagraphFont"/>
    <w:uiPriority w:val="99"/>
    <w:rsid w:val="005D2623"/>
    <w:rPr>
      <w:rFonts w:ascii="Times New Roman" w:hAnsi="Times New Roman" w:cs="Times New Roman"/>
      <w:sz w:val="20"/>
      <w:szCs w:val="20"/>
    </w:rPr>
  </w:style>
  <w:style w:type="paragraph" w:styleId="HTMLPreformatted">
    <w:name w:val="HTML Preformatted"/>
    <w:basedOn w:val="Normal"/>
    <w:link w:val="HTMLPreformattedChar"/>
    <w:uiPriority w:val="99"/>
    <w:unhideWhenUsed/>
    <w:rsid w:val="00701B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701B55"/>
    <w:rPr>
      <w:rFonts w:ascii="Courier New" w:eastAsia="Times New Roman" w:hAnsi="Courier New" w:cs="Courier New"/>
      <w:sz w:val="20"/>
      <w:szCs w:val="20"/>
    </w:rPr>
  </w:style>
  <w:style w:type="character" w:styleId="Strong">
    <w:name w:val="Strong"/>
    <w:basedOn w:val="DefaultParagraphFont"/>
    <w:uiPriority w:val="22"/>
    <w:qFormat/>
    <w:rsid w:val="00F9508D"/>
    <w:rPr>
      <w:b/>
      <w:bCs/>
    </w:rPr>
  </w:style>
  <w:style w:type="paragraph" w:customStyle="1" w:styleId="Normal1">
    <w:name w:val="Normal1"/>
    <w:basedOn w:val="Normal"/>
    <w:uiPriority w:val="99"/>
    <w:rsid w:val="00F9516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1,List Paragraph111 Char,Listă paragraf Char"/>
    <w:link w:val="ListParagraph"/>
    <w:uiPriority w:val="34"/>
    <w:locked/>
    <w:rsid w:val="001746F3"/>
    <w:rPr>
      <w:rFonts w:ascii="Arial" w:eastAsia="Times New Roman" w:hAnsi="Arial" w:cs="Times New Roman"/>
      <w:sz w:val="24"/>
      <w:szCs w:val="24"/>
      <w:lang w:val="ro-RO" w:eastAsia="ro-RO"/>
    </w:rPr>
  </w:style>
  <w:style w:type="paragraph" w:customStyle="1" w:styleId="Style8">
    <w:name w:val="Style8"/>
    <w:basedOn w:val="Normal"/>
    <w:uiPriority w:val="99"/>
    <w:rsid w:val="00747DB0"/>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 w:type="character" w:customStyle="1" w:styleId="tal1">
    <w:name w:val="tal1"/>
    <w:basedOn w:val="DefaultParagraphFont"/>
    <w:rsid w:val="00191507"/>
  </w:style>
  <w:style w:type="paragraph" w:styleId="NormalWeb">
    <w:name w:val="Normal (Web)"/>
    <w:basedOn w:val="Normal"/>
    <w:uiPriority w:val="99"/>
    <w:unhideWhenUsed/>
    <w:rsid w:val="003939B4"/>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TOC8">
    <w:name w:val="toc 8"/>
    <w:basedOn w:val="Normal"/>
    <w:next w:val="Normal"/>
    <w:autoRedefine/>
    <w:uiPriority w:val="39"/>
    <w:unhideWhenUsed/>
    <w:rsid w:val="00122A19"/>
    <w:pPr>
      <w:spacing w:after="0"/>
      <w:ind w:left="1320"/>
    </w:pPr>
    <w:rPr>
      <w:sz w:val="20"/>
      <w:szCs w:val="20"/>
    </w:rPr>
  </w:style>
  <w:style w:type="paragraph" w:styleId="TOC9">
    <w:name w:val="toc 9"/>
    <w:basedOn w:val="Normal"/>
    <w:next w:val="Normal"/>
    <w:autoRedefine/>
    <w:uiPriority w:val="39"/>
    <w:unhideWhenUsed/>
    <w:rsid w:val="00122A19"/>
    <w:pPr>
      <w:spacing w:after="0"/>
      <w:ind w:left="1540"/>
    </w:pPr>
    <w:rPr>
      <w:sz w:val="20"/>
      <w:szCs w:val="20"/>
    </w:rPr>
  </w:style>
  <w:style w:type="paragraph" w:styleId="TOCHeading">
    <w:name w:val="TOC Heading"/>
    <w:basedOn w:val="Heading1"/>
    <w:next w:val="Normal"/>
    <w:uiPriority w:val="39"/>
    <w:semiHidden/>
    <w:unhideWhenUsed/>
    <w:qFormat/>
    <w:rsid w:val="00122A19"/>
    <w:pPr>
      <w:keepNext/>
      <w:keepLines/>
      <w:widowControl/>
      <w:spacing w:before="480" w:line="276" w:lineRule="auto"/>
      <w:ind w:left="0"/>
      <w:outlineLvl w:val="9"/>
    </w:pPr>
    <w:rPr>
      <w:rFonts w:asciiTheme="majorHAnsi" w:eastAsiaTheme="majorEastAsia" w:hAnsiTheme="majorHAnsi" w:cstheme="majorBidi"/>
      <w:i w:val="0"/>
      <w:color w:val="2E74B5" w:themeColor="accent1" w:themeShade="BF"/>
      <w:sz w:val="28"/>
      <w:szCs w:val="28"/>
      <w:lang w:eastAsia="ja-JP"/>
    </w:rPr>
  </w:style>
  <w:style w:type="character" w:customStyle="1" w:styleId="ListParagraphChar1">
    <w:name w:val="List Paragraph Char1"/>
    <w:aliases w:val="Normal bullet 2 Char1,List Paragraph1 Char1,Listă colorată - Accentuare 11 Char,body 2 Char1,List Paragraph11 Char1,List Paragraph111 Char1"/>
    <w:uiPriority w:val="99"/>
    <w:locked/>
    <w:rsid w:val="0002611A"/>
    <w:rPr>
      <w:sz w:val="24"/>
    </w:rPr>
  </w:style>
  <w:style w:type="character" w:customStyle="1" w:styleId="spar">
    <w:name w:val="s_par"/>
    <w:basedOn w:val="DefaultParagraphFont"/>
    <w:rsid w:val="00AC164B"/>
  </w:style>
  <w:style w:type="character" w:customStyle="1" w:styleId="slitbdy">
    <w:name w:val="s_lit_bdy"/>
    <w:basedOn w:val="DefaultParagraphFont"/>
    <w:rsid w:val="00AC164B"/>
  </w:style>
  <w:style w:type="numbering" w:customStyle="1" w:styleId="NoList1">
    <w:name w:val="No List1"/>
    <w:next w:val="NoList"/>
    <w:uiPriority w:val="99"/>
    <w:semiHidden/>
    <w:unhideWhenUsed/>
    <w:rsid w:val="00143E94"/>
  </w:style>
  <w:style w:type="table" w:customStyle="1" w:styleId="TableGrid1">
    <w:name w:val="Table Grid1"/>
    <w:basedOn w:val="TableNormal"/>
    <w:next w:val="TableGrid"/>
    <w:rsid w:val="00143E94"/>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opofForm1">
    <w:name w:val="z-Top of Form1"/>
    <w:basedOn w:val="Normal"/>
    <w:next w:val="Normal"/>
    <w:hidden/>
    <w:uiPriority w:val="99"/>
    <w:semiHidden/>
    <w:unhideWhenUsed/>
    <w:rsid w:val="00143E94"/>
    <w:pPr>
      <w:pBdr>
        <w:bottom w:val="single" w:sz="6" w:space="1" w:color="auto"/>
      </w:pBdr>
      <w:spacing w:after="0" w:line="276" w:lineRule="auto"/>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143E94"/>
    <w:rPr>
      <w:rFonts w:ascii="Arial" w:hAnsi="Arial" w:cs="Arial"/>
      <w:vanish/>
      <w:sz w:val="16"/>
      <w:szCs w:val="16"/>
    </w:rPr>
  </w:style>
  <w:style w:type="paragraph" w:customStyle="1" w:styleId="z-BottomofForm1">
    <w:name w:val="z-Bottom of Form1"/>
    <w:basedOn w:val="Normal"/>
    <w:next w:val="Normal"/>
    <w:hidden/>
    <w:uiPriority w:val="99"/>
    <w:semiHidden/>
    <w:unhideWhenUsed/>
    <w:rsid w:val="00143E94"/>
    <w:pPr>
      <w:pBdr>
        <w:top w:val="single" w:sz="6" w:space="1" w:color="auto"/>
      </w:pBdr>
      <w:spacing w:after="0" w:line="276" w:lineRule="auto"/>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143E94"/>
    <w:rPr>
      <w:rFonts w:ascii="Arial" w:hAnsi="Arial" w:cs="Arial"/>
      <w:vanish/>
      <w:sz w:val="16"/>
      <w:szCs w:val="16"/>
    </w:rPr>
  </w:style>
  <w:style w:type="table" w:customStyle="1" w:styleId="TableGrid11">
    <w:name w:val="Table Grid11"/>
    <w:basedOn w:val="TableNormal"/>
    <w:next w:val="TableGrid"/>
    <w:uiPriority w:val="39"/>
    <w:rsid w:val="00143E9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143E94"/>
  </w:style>
  <w:style w:type="character" w:customStyle="1" w:styleId="ui-panel-title2">
    <w:name w:val="ui-panel-title2"/>
    <w:basedOn w:val="DefaultParagraphFont"/>
    <w:rsid w:val="00143E94"/>
  </w:style>
  <w:style w:type="character" w:customStyle="1" w:styleId="ui-clock1">
    <w:name w:val="ui-clock1"/>
    <w:basedOn w:val="DefaultParagraphFont"/>
    <w:rsid w:val="00143E94"/>
    <w:rPr>
      <w:strike w:val="0"/>
      <w:dstrike w:val="0"/>
      <w:u w:val="none"/>
      <w:effect w:val="none"/>
      <w:bdr w:val="none" w:sz="0" w:space="0" w:color="auto" w:frame="1"/>
    </w:rPr>
  </w:style>
  <w:style w:type="paragraph" w:customStyle="1" w:styleId="instruct">
    <w:name w:val="instruct"/>
    <w:basedOn w:val="Normal"/>
    <w:uiPriority w:val="99"/>
    <w:rsid w:val="00143E94"/>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143E94"/>
  </w:style>
  <w:style w:type="paragraph" w:customStyle="1" w:styleId="FootnoteText1">
    <w:name w:val="Footnote Text1"/>
    <w:basedOn w:val="Normal"/>
    <w:next w:val="FootnoteText"/>
    <w:link w:val="FootnoteTextChar"/>
    <w:uiPriority w:val="99"/>
    <w:semiHidden/>
    <w:unhideWhenUsed/>
    <w:rsid w:val="00143E94"/>
    <w:pPr>
      <w:spacing w:after="0" w:line="240" w:lineRule="auto"/>
    </w:pPr>
    <w:rPr>
      <w:sz w:val="20"/>
      <w:szCs w:val="20"/>
      <w:lang w:val="en-US"/>
    </w:rPr>
  </w:style>
  <w:style w:type="character" w:customStyle="1" w:styleId="FootnoteTextChar">
    <w:name w:val="Footnote Text Char"/>
    <w:aliases w:val="footnote text Char,fn Char1,fn Char Char,Footnote Text Char Char Char2,Fußnote Char2,single space Char2,FOOTNOTES Char2,fn Char2,Podrozdział Char2,Footnote Char2,stile 1 Char2,Footnote1 Char2,Footnote2 Char2,Footnote3 Char2"/>
    <w:basedOn w:val="DefaultParagraphFont"/>
    <w:link w:val="FootnoteText1"/>
    <w:uiPriority w:val="99"/>
    <w:semiHidden/>
    <w:rsid w:val="00143E94"/>
    <w:rPr>
      <w:sz w:val="20"/>
      <w:szCs w:val="20"/>
    </w:rPr>
  </w:style>
  <w:style w:type="character" w:styleId="FootnoteReference">
    <w:name w:val="footnote reference"/>
    <w:aliases w:val="Footnote symbol"/>
    <w:basedOn w:val="DefaultParagraphFont"/>
    <w:unhideWhenUsed/>
    <w:rsid w:val="00143E94"/>
    <w:rPr>
      <w:vertAlign w:val="superscript"/>
    </w:rPr>
  </w:style>
  <w:style w:type="character" w:customStyle="1" w:styleId="right">
    <w:name w:val="right"/>
    <w:basedOn w:val="DefaultParagraphFont"/>
    <w:rsid w:val="00143E94"/>
  </w:style>
  <w:style w:type="paragraph" w:styleId="z-TopofForm">
    <w:name w:val="HTML Top of Form"/>
    <w:basedOn w:val="Normal"/>
    <w:next w:val="Normal"/>
    <w:link w:val="z-TopofFormChar"/>
    <w:hidden/>
    <w:uiPriority w:val="99"/>
    <w:semiHidden/>
    <w:unhideWhenUsed/>
    <w:rsid w:val="00143E94"/>
    <w:pPr>
      <w:pBdr>
        <w:bottom w:val="single" w:sz="6" w:space="1" w:color="auto"/>
      </w:pBdr>
      <w:spacing w:after="0"/>
      <w:jc w:val="center"/>
    </w:pPr>
    <w:rPr>
      <w:rFonts w:ascii="Arial" w:hAnsi="Arial" w:cs="Arial"/>
      <w:vanish/>
      <w:sz w:val="16"/>
      <w:szCs w:val="16"/>
      <w:lang w:val="en-US"/>
    </w:rPr>
  </w:style>
  <w:style w:type="character" w:customStyle="1" w:styleId="z-TopofFormChar1">
    <w:name w:val="z-Top of Form Char1"/>
    <w:basedOn w:val="DefaultParagraphFont"/>
    <w:uiPriority w:val="99"/>
    <w:semiHidden/>
    <w:rsid w:val="00143E94"/>
    <w:rPr>
      <w:rFonts w:ascii="Arial" w:hAnsi="Arial" w:cs="Arial"/>
      <w:vanish/>
      <w:sz w:val="16"/>
      <w:szCs w:val="16"/>
      <w:lang w:val="ro-RO"/>
    </w:rPr>
  </w:style>
  <w:style w:type="paragraph" w:styleId="z-BottomofForm">
    <w:name w:val="HTML Bottom of Form"/>
    <w:basedOn w:val="Normal"/>
    <w:next w:val="Normal"/>
    <w:link w:val="z-BottomofFormChar"/>
    <w:hidden/>
    <w:uiPriority w:val="99"/>
    <w:semiHidden/>
    <w:unhideWhenUsed/>
    <w:rsid w:val="00143E94"/>
    <w:pPr>
      <w:pBdr>
        <w:top w:val="single" w:sz="6" w:space="1" w:color="auto"/>
      </w:pBdr>
      <w:spacing w:after="0"/>
      <w:jc w:val="center"/>
    </w:pPr>
    <w:rPr>
      <w:rFonts w:ascii="Arial" w:hAnsi="Arial" w:cs="Arial"/>
      <w:vanish/>
      <w:sz w:val="16"/>
      <w:szCs w:val="16"/>
      <w:lang w:val="en-US"/>
    </w:rPr>
  </w:style>
  <w:style w:type="character" w:customStyle="1" w:styleId="z-BottomofFormChar1">
    <w:name w:val="z-Bottom of Form Char1"/>
    <w:basedOn w:val="DefaultParagraphFont"/>
    <w:uiPriority w:val="99"/>
    <w:semiHidden/>
    <w:rsid w:val="00143E94"/>
    <w:rPr>
      <w:rFonts w:ascii="Arial" w:hAnsi="Arial" w:cs="Arial"/>
      <w:vanish/>
      <w:sz w:val="16"/>
      <w:szCs w:val="16"/>
      <w:lang w:val="ro-RO"/>
    </w:rPr>
  </w:style>
  <w:style w:type="paragraph" w:styleId="FootnoteText">
    <w:name w:val="footnote text"/>
    <w:aliases w:val="Footnote Text Char Char,Fußnote,single space,FOOTNOTES,fn,Podrozdział,Footnote,stile 1,Footnote1,Footnote2,Footnote3,Footnote4,Footnote5,Footnote6,Footnote7,Footnote8,Footnote9,Footnote10,Footnote11,footnote text"/>
    <w:basedOn w:val="Normal"/>
    <w:link w:val="FootnoteTextChar1"/>
    <w:semiHidden/>
    <w:unhideWhenUsed/>
    <w:rsid w:val="00143E94"/>
    <w:pPr>
      <w:spacing w:after="0" w:line="240" w:lineRule="auto"/>
    </w:pPr>
    <w:rPr>
      <w:sz w:val="20"/>
      <w:szCs w:val="20"/>
    </w:rPr>
  </w:style>
  <w:style w:type="character" w:customStyle="1" w:styleId="FootnoteTextChar1">
    <w:name w:val="Footnote Text Char1"/>
    <w:aliases w:val="Footnote Text Char Char Char,Fußnote Char,single space Char,FOOTNOTES Char,fn Char,Podrozdział Char,Footnote Char,stile 1 Char,Footnote1 Char,Footnote2 Char,Footnote3 Char,Footnote4 Char,Footnote5 Char,Footnote6 Char,Footnote7 Char"/>
    <w:basedOn w:val="DefaultParagraphFont"/>
    <w:link w:val="FootnoteText"/>
    <w:semiHidden/>
    <w:rsid w:val="00143E94"/>
    <w:rPr>
      <w:sz w:val="20"/>
      <w:szCs w:val="20"/>
      <w:lang w:val="ro-RO"/>
    </w:rPr>
  </w:style>
  <w:style w:type="character" w:customStyle="1" w:styleId="Heading8Char">
    <w:name w:val="Heading 8 Char"/>
    <w:basedOn w:val="DefaultParagraphFont"/>
    <w:link w:val="Heading8"/>
    <w:uiPriority w:val="9"/>
    <w:semiHidden/>
    <w:rsid w:val="00556194"/>
    <w:rPr>
      <w:rFonts w:asciiTheme="majorHAnsi" w:eastAsiaTheme="majorEastAsia" w:hAnsiTheme="majorHAnsi" w:cstheme="majorBidi"/>
      <w:color w:val="404040" w:themeColor="text1" w:themeTint="BF"/>
      <w:sz w:val="20"/>
      <w:szCs w:val="20"/>
      <w:lang w:val="ro-RO"/>
    </w:rPr>
  </w:style>
  <w:style w:type="character" w:customStyle="1" w:styleId="Heading1Char1">
    <w:name w:val="Heading 1 Char1"/>
    <w:aliases w:val="Heading 1 Char1 Char1 Char,Heading 1 Char Char Char1 Char,Heading 1 Char1 Char1 Char Char Char,Heading 1 Char Char Char1 Char Char Char,Heading 1 Char Char1 Char,Heading 1 Char1 Char1 Char1 Char,Heading 1 Char Char Char1 Char1 Char"/>
    <w:uiPriority w:val="99"/>
    <w:rsid w:val="00556194"/>
    <w:rPr>
      <w:rFonts w:ascii="Times New Roman" w:eastAsia="Times New Roman" w:hAnsi="Times New Roman" w:cs="Times New Roman"/>
      <w:b/>
      <w:bCs/>
      <w:sz w:val="24"/>
      <w:szCs w:val="24"/>
      <w:lang w:val="ro-RO"/>
    </w:rPr>
  </w:style>
  <w:style w:type="character" w:customStyle="1" w:styleId="BodyTextChar1">
    <w:name w:val="Body Text Char1"/>
    <w:aliases w:val="block style Char,Body Char,Standard paragraph Char,b Char"/>
    <w:rsid w:val="00556194"/>
    <w:rPr>
      <w:rFonts w:ascii="Times New Roman" w:eastAsia="Times New Roman" w:hAnsi="Times New Roman" w:cs="Times New Roman"/>
      <w:szCs w:val="24"/>
      <w:lang w:val="ro-RO"/>
    </w:rPr>
  </w:style>
  <w:style w:type="paragraph" w:customStyle="1" w:styleId="Head1-Art">
    <w:name w:val="Head1-Art"/>
    <w:basedOn w:val="Normal"/>
    <w:uiPriority w:val="99"/>
    <w:rsid w:val="00556194"/>
    <w:pPr>
      <w:tabs>
        <w:tab w:val="num" w:pos="2880"/>
      </w:tabs>
      <w:spacing w:before="120" w:after="120" w:line="240" w:lineRule="auto"/>
      <w:ind w:left="1800" w:hanging="360"/>
      <w:jc w:val="both"/>
    </w:pPr>
    <w:rPr>
      <w:rFonts w:ascii="Trebuchet MS" w:eastAsia="Times New Roman" w:hAnsi="Trebuchet MS" w:cs="Times New Roman"/>
      <w:b/>
      <w:bCs/>
      <w:caps/>
      <w:sz w:val="20"/>
      <w:szCs w:val="24"/>
    </w:rPr>
  </w:style>
  <w:style w:type="paragraph" w:customStyle="1" w:styleId="Head2-Alin">
    <w:name w:val="Head2-Alin"/>
    <w:basedOn w:val="Head1-Art"/>
    <w:uiPriority w:val="99"/>
    <w:rsid w:val="00556194"/>
    <w:pPr>
      <w:numPr>
        <w:ilvl w:val="1"/>
      </w:numPr>
      <w:tabs>
        <w:tab w:val="num" w:pos="502"/>
        <w:tab w:val="num" w:pos="2880"/>
      </w:tabs>
      <w:ind w:left="502" w:hanging="360"/>
    </w:pPr>
    <w:rPr>
      <w:b w:val="0"/>
      <w:bCs w:val="0"/>
      <w:caps w:val="0"/>
    </w:rPr>
  </w:style>
  <w:style w:type="paragraph" w:customStyle="1" w:styleId="Head4-Subsect">
    <w:name w:val="Head4-Subsect"/>
    <w:basedOn w:val="Normal"/>
    <w:uiPriority w:val="99"/>
    <w:rsid w:val="00556194"/>
    <w:pPr>
      <w:numPr>
        <w:ilvl w:val="3"/>
      </w:numPr>
      <w:tabs>
        <w:tab w:val="num" w:pos="360"/>
        <w:tab w:val="num" w:pos="502"/>
        <w:tab w:val="num" w:pos="1080"/>
        <w:tab w:val="num" w:pos="2880"/>
      </w:tabs>
      <w:spacing w:before="120" w:after="120" w:line="240" w:lineRule="auto"/>
      <w:ind w:left="1080" w:hanging="360"/>
      <w:jc w:val="both"/>
    </w:pPr>
    <w:rPr>
      <w:rFonts w:ascii="Trebuchet MS" w:eastAsia="Times New Roman" w:hAnsi="Trebuchet MS" w:cs="Times New Roman"/>
      <w:b/>
      <w:bCs/>
      <w:sz w:val="20"/>
      <w:szCs w:val="24"/>
    </w:rPr>
  </w:style>
  <w:style w:type="paragraph" w:customStyle="1" w:styleId="Head5-Subsect">
    <w:name w:val="Head5-Subsect"/>
    <w:basedOn w:val="Head4-Subsect"/>
    <w:uiPriority w:val="99"/>
    <w:rsid w:val="00556194"/>
    <w:pPr>
      <w:numPr>
        <w:ilvl w:val="4"/>
      </w:numPr>
      <w:tabs>
        <w:tab w:val="num" w:pos="360"/>
      </w:tabs>
      <w:ind w:left="1080" w:hanging="360"/>
    </w:pPr>
  </w:style>
  <w:style w:type="paragraph" w:customStyle="1" w:styleId="xl61">
    <w:name w:val="xl61"/>
    <w:basedOn w:val="Normal"/>
    <w:uiPriority w:val="99"/>
    <w:rsid w:val="00556194"/>
    <w:pPr>
      <w:pBdr>
        <w:left w:val="single" w:sz="8" w:space="0" w:color="auto"/>
      </w:pBdr>
      <w:spacing w:before="100" w:beforeAutospacing="1" w:after="100" w:afterAutospacing="1" w:line="240" w:lineRule="auto"/>
      <w:jc w:val="both"/>
    </w:pPr>
    <w:rPr>
      <w:rFonts w:ascii="Arial" w:eastAsia="Times New Roman" w:hAnsi="Arial" w:cs="Arial"/>
      <w:sz w:val="20"/>
      <w:szCs w:val="20"/>
      <w:lang w:eastAsia="fr-FR"/>
    </w:rPr>
  </w:style>
  <w:style w:type="paragraph" w:customStyle="1" w:styleId="CM2">
    <w:name w:val="CM2"/>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CM10">
    <w:name w:val="CM10"/>
    <w:basedOn w:val="Default"/>
    <w:next w:val="Default"/>
    <w:uiPriority w:val="99"/>
    <w:rsid w:val="00556194"/>
    <w:pPr>
      <w:widowControl w:val="0"/>
      <w:spacing w:before="120" w:after="118"/>
      <w:jc w:val="both"/>
    </w:pPr>
    <w:rPr>
      <w:rFonts w:ascii="Verdana,Bold" w:eastAsia="Times New Roman" w:hAnsi="Verdana,Bold" w:cs="Times New Roman"/>
      <w:color w:val="auto"/>
      <w:lang w:val="ro-RO" w:eastAsia="ro-RO"/>
    </w:rPr>
  </w:style>
  <w:style w:type="paragraph" w:customStyle="1" w:styleId="CM4">
    <w:name w:val="CM4"/>
    <w:basedOn w:val="Default"/>
    <w:next w:val="Default"/>
    <w:uiPriority w:val="99"/>
    <w:rsid w:val="00556194"/>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Head3-Bullet">
    <w:name w:val="Head3-Bullet"/>
    <w:basedOn w:val="Head2-Alin"/>
    <w:uiPriority w:val="99"/>
    <w:rsid w:val="00556194"/>
    <w:pPr>
      <w:numPr>
        <w:ilvl w:val="0"/>
      </w:numPr>
      <w:tabs>
        <w:tab w:val="clear" w:pos="2880"/>
        <w:tab w:val="num" w:pos="502"/>
        <w:tab w:val="num" w:pos="1080"/>
      </w:tabs>
      <w:ind w:left="1080" w:hanging="360"/>
    </w:pPr>
  </w:style>
  <w:style w:type="paragraph" w:customStyle="1" w:styleId="Style4">
    <w:name w:val="Style4"/>
    <w:basedOn w:val="Normal"/>
    <w:uiPriority w:val="99"/>
    <w:rsid w:val="00087272"/>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o-RO"/>
    </w:rPr>
  </w:style>
  <w:style w:type="paragraph" w:customStyle="1" w:styleId="Style5">
    <w:name w:val="Style5"/>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7">
    <w:name w:val="Style7"/>
    <w:basedOn w:val="Normal"/>
    <w:uiPriority w:val="99"/>
    <w:rsid w:val="00087272"/>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3">
    <w:name w:val="Font Style23"/>
    <w:basedOn w:val="DefaultParagraphFont"/>
    <w:uiPriority w:val="99"/>
    <w:rsid w:val="00087272"/>
    <w:rPr>
      <w:rFonts w:ascii="Times New Roman" w:hAnsi="Times New Roman" w:cs="Times New Roman"/>
      <w:b/>
      <w:bCs/>
      <w:sz w:val="20"/>
      <w:szCs w:val="20"/>
    </w:rPr>
  </w:style>
  <w:style w:type="character" w:customStyle="1" w:styleId="FontStyle26">
    <w:name w:val="Font Style26"/>
    <w:basedOn w:val="DefaultParagraphFont"/>
    <w:uiPriority w:val="99"/>
    <w:rsid w:val="00087272"/>
    <w:rPr>
      <w:rFonts w:ascii="Times New Roman" w:hAnsi="Times New Roman" w:cs="Times New Roman"/>
      <w:sz w:val="22"/>
      <w:szCs w:val="22"/>
    </w:rPr>
  </w:style>
  <w:style w:type="paragraph" w:customStyle="1" w:styleId="Style3">
    <w:name w:val="Style3"/>
    <w:basedOn w:val="Normal"/>
    <w:uiPriority w:val="99"/>
    <w:rsid w:val="00087272"/>
    <w:pPr>
      <w:widowControl w:val="0"/>
      <w:autoSpaceDE w:val="0"/>
      <w:autoSpaceDN w:val="0"/>
      <w:adjustRightInd w:val="0"/>
      <w:spacing w:after="0" w:line="322" w:lineRule="exact"/>
      <w:jc w:val="both"/>
    </w:pPr>
    <w:rPr>
      <w:rFonts w:ascii="Arial" w:eastAsia="Times New Roman" w:hAnsi="Arial" w:cs="Arial"/>
      <w:sz w:val="24"/>
      <w:szCs w:val="24"/>
      <w:lang w:eastAsia="ro-RO"/>
    </w:rPr>
  </w:style>
  <w:style w:type="paragraph" w:customStyle="1" w:styleId="Style6">
    <w:name w:val="Style6"/>
    <w:basedOn w:val="Normal"/>
    <w:uiPriority w:val="99"/>
    <w:rsid w:val="00087272"/>
    <w:pPr>
      <w:widowControl w:val="0"/>
      <w:autoSpaceDE w:val="0"/>
      <w:autoSpaceDN w:val="0"/>
      <w:adjustRightInd w:val="0"/>
      <w:spacing w:after="0" w:line="322" w:lineRule="exact"/>
      <w:ind w:hanging="365"/>
      <w:jc w:val="both"/>
    </w:pPr>
    <w:rPr>
      <w:rFonts w:ascii="Arial" w:eastAsia="Times New Roman" w:hAnsi="Arial" w:cs="Arial"/>
      <w:sz w:val="24"/>
      <w:szCs w:val="24"/>
      <w:lang w:eastAsia="ro-RO"/>
    </w:rPr>
  </w:style>
  <w:style w:type="character" w:customStyle="1" w:styleId="FontStyle18">
    <w:name w:val="Font Style18"/>
    <w:uiPriority w:val="99"/>
    <w:rsid w:val="00087272"/>
    <w:rPr>
      <w:rFonts w:ascii="Arial" w:hAnsi="Arial" w:cs="Arial"/>
      <w:i/>
      <w:iCs/>
      <w:sz w:val="26"/>
      <w:szCs w:val="26"/>
    </w:rPr>
  </w:style>
  <w:style w:type="character" w:customStyle="1" w:styleId="FontStyle21">
    <w:name w:val="Font Style21"/>
    <w:uiPriority w:val="99"/>
    <w:rsid w:val="00087272"/>
    <w:rPr>
      <w:rFonts w:ascii="Arial" w:hAnsi="Arial" w:cs="Arial"/>
      <w:sz w:val="26"/>
      <w:szCs w:val="26"/>
    </w:rPr>
  </w:style>
  <w:style w:type="character" w:customStyle="1" w:styleId="Char1CharChar2">
    <w:name w:val="Char1 Char Char2"/>
    <w:aliases w:val=" Char1 Char3,Char1 Char2,Char1 Char Char1"/>
    <w:basedOn w:val="DefaultParagraphFont"/>
    <w:rsid w:val="005E3BB7"/>
    <w:rPr>
      <w:lang w:val="en-US" w:eastAsia="en-US"/>
    </w:rPr>
  </w:style>
  <w:style w:type="paragraph" w:customStyle="1" w:styleId="Glosar">
    <w:name w:val="Glosar"/>
    <w:basedOn w:val="Normal"/>
    <w:uiPriority w:val="99"/>
    <w:rsid w:val="005E3BB7"/>
    <w:pPr>
      <w:spacing w:before="240" w:after="120" w:line="240" w:lineRule="auto"/>
    </w:pPr>
    <w:rPr>
      <w:rFonts w:ascii="Trebuchet MS" w:eastAsia="Times New Roman" w:hAnsi="Trebuchet MS" w:cs="Times New Roman"/>
      <w:b/>
      <w:sz w:val="18"/>
      <w:szCs w:val="24"/>
    </w:rPr>
  </w:style>
  <w:style w:type="paragraph" w:customStyle="1" w:styleId="B">
    <w:name w:val="B"/>
    <w:link w:val="BCaracter"/>
    <w:rsid w:val="00324792"/>
    <w:pPr>
      <w:widowControl w:val="0"/>
      <w:autoSpaceDE w:val="0"/>
      <w:autoSpaceDN w:val="0"/>
      <w:adjustRightInd w:val="0"/>
      <w:spacing w:after="0" w:line="320" w:lineRule="exact"/>
      <w:ind w:firstLine="283"/>
      <w:jc w:val="both"/>
    </w:pPr>
    <w:rPr>
      <w:rFonts w:ascii="Times New Roman" w:eastAsia="Times New Roman" w:hAnsi="Times New Roman" w:cs="Times New Roman"/>
      <w:sz w:val="20"/>
      <w:szCs w:val="24"/>
      <w:lang w:val="ro-RO" w:eastAsia="ro-RO"/>
    </w:rPr>
  </w:style>
  <w:style w:type="character" w:customStyle="1" w:styleId="BCaracter">
    <w:name w:val="B Caracter"/>
    <w:link w:val="B"/>
    <w:rsid w:val="00324792"/>
    <w:rPr>
      <w:rFonts w:ascii="Times New Roman" w:eastAsia="Times New Roman" w:hAnsi="Times New Roman" w:cs="Times New Roman"/>
      <w:sz w:val="20"/>
      <w:szCs w:val="24"/>
      <w:lang w:val="ro-RO" w:eastAsia="ro-RO"/>
    </w:rPr>
  </w:style>
  <w:style w:type="character" w:customStyle="1" w:styleId="Heading9Char">
    <w:name w:val="Heading 9 Char"/>
    <w:basedOn w:val="DefaultParagraphFont"/>
    <w:link w:val="Heading9"/>
    <w:uiPriority w:val="99"/>
    <w:semiHidden/>
    <w:rsid w:val="00F44312"/>
    <w:rPr>
      <w:rFonts w:ascii="Times New Roman" w:eastAsia="Times New Roman" w:hAnsi="Times New Roman" w:cs="Times New Roman"/>
      <w:b/>
      <w:bCs/>
      <w:lang w:val="ro-RO"/>
    </w:rPr>
  </w:style>
  <w:style w:type="character" w:styleId="Emphasis">
    <w:name w:val="Emphasis"/>
    <w:uiPriority w:val="99"/>
    <w:qFormat/>
    <w:rsid w:val="00F44312"/>
    <w:rPr>
      <w:rFonts w:ascii="Times New Roman" w:hAnsi="Times New Roman" w:cs="Times New Roman" w:hint="default"/>
      <w:i/>
      <w:iCs w:val="0"/>
    </w:rPr>
  </w:style>
  <w:style w:type="character" w:customStyle="1" w:styleId="Heading3Char1">
    <w:name w:val="Heading 3 Char1"/>
    <w:aliases w:val="Nadpis 3 Char Char1,Obyeajný Char Char1,H3 Char Char1,Obyeajný Char2,H3 Char2"/>
    <w:basedOn w:val="DefaultParagraphFont"/>
    <w:uiPriority w:val="1"/>
    <w:semiHidden/>
    <w:rsid w:val="00F44312"/>
    <w:rPr>
      <w:rFonts w:asciiTheme="majorHAnsi" w:eastAsiaTheme="majorEastAsia" w:hAnsiTheme="majorHAnsi" w:cstheme="majorBidi"/>
      <w:color w:val="1F4D78" w:themeColor="accent1" w:themeShade="7F"/>
      <w:sz w:val="24"/>
      <w:szCs w:val="24"/>
      <w:lang w:val="ro-RO"/>
    </w:rPr>
  </w:style>
  <w:style w:type="character" w:customStyle="1" w:styleId="FooterChar1">
    <w:name w:val="Footer Char1"/>
    <w:aliases w:val="Char12 Char Char1,Char12 Char2"/>
    <w:basedOn w:val="DefaultParagraphFont"/>
    <w:uiPriority w:val="99"/>
    <w:semiHidden/>
    <w:rsid w:val="00F44312"/>
    <w:rPr>
      <w:lang w:val="ro-RO"/>
    </w:rPr>
  </w:style>
  <w:style w:type="paragraph" w:styleId="Caption">
    <w:name w:val="caption"/>
    <w:basedOn w:val="Normal"/>
    <w:next w:val="Normal"/>
    <w:uiPriority w:val="99"/>
    <w:semiHidden/>
    <w:unhideWhenUsed/>
    <w:qFormat/>
    <w:rsid w:val="00F44312"/>
    <w:pPr>
      <w:spacing w:before="60" w:after="60" w:line="240" w:lineRule="auto"/>
      <w:ind w:left="1701"/>
      <w:jc w:val="both"/>
    </w:pPr>
    <w:rPr>
      <w:rFonts w:ascii="Arial" w:eastAsia="Times New Roman" w:hAnsi="Arial" w:cs="Arial"/>
      <w:b/>
      <w:bCs/>
      <w:i/>
      <w:color w:val="333333"/>
      <w:sz w:val="18"/>
      <w:szCs w:val="20"/>
      <w:lang w:val="en-GB"/>
    </w:rPr>
  </w:style>
  <w:style w:type="paragraph" w:styleId="EnvelopeAddress">
    <w:name w:val="envelope address"/>
    <w:basedOn w:val="Normal"/>
    <w:uiPriority w:val="99"/>
    <w:semiHidden/>
    <w:unhideWhenUsed/>
    <w:rsid w:val="00F44312"/>
    <w:pPr>
      <w:framePr w:w="7920" w:h="1980" w:hSpace="180" w:wrap="auto" w:hAnchor="page" w:xAlign="center" w:yAlign="bottom"/>
      <w:spacing w:after="0" w:line="240" w:lineRule="auto"/>
      <w:jc w:val="both"/>
    </w:pPr>
    <w:rPr>
      <w:rFonts w:ascii="Arial" w:eastAsia="Times New Roman" w:hAnsi="Arial" w:cs="Times New Roman"/>
      <w:sz w:val="20"/>
      <w:szCs w:val="20"/>
      <w:lang w:val="en-GB" w:eastAsia="en-GB"/>
    </w:rPr>
  </w:style>
  <w:style w:type="paragraph" w:styleId="List">
    <w:name w:val="List"/>
    <w:basedOn w:val="Normal"/>
    <w:uiPriority w:val="99"/>
    <w:semiHidden/>
    <w:unhideWhenUsed/>
    <w:rsid w:val="00F44312"/>
    <w:pPr>
      <w:spacing w:after="240" w:line="240" w:lineRule="auto"/>
      <w:ind w:left="283" w:hanging="283"/>
      <w:jc w:val="both"/>
    </w:pPr>
    <w:rPr>
      <w:rFonts w:ascii="Arial" w:eastAsia="Times New Roman" w:hAnsi="Arial" w:cs="Times New Roman"/>
      <w:sz w:val="20"/>
      <w:szCs w:val="20"/>
      <w:lang w:val="en-GB" w:eastAsia="en-GB"/>
    </w:rPr>
  </w:style>
  <w:style w:type="paragraph" w:styleId="ListBullet">
    <w:name w:val="List Bullet"/>
    <w:basedOn w:val="Normal"/>
    <w:uiPriority w:val="99"/>
    <w:semiHidden/>
    <w:unhideWhenUsed/>
    <w:rsid w:val="00F44312"/>
    <w:pPr>
      <w:numPr>
        <w:numId w:val="46"/>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styleId="ListNumber">
    <w:name w:val="List Number"/>
    <w:basedOn w:val="Normal"/>
    <w:uiPriority w:val="99"/>
    <w:semiHidden/>
    <w:unhideWhenUsed/>
    <w:rsid w:val="00F44312"/>
    <w:pPr>
      <w:numPr>
        <w:numId w:val="47"/>
      </w:numPr>
      <w:spacing w:after="240" w:line="240" w:lineRule="auto"/>
      <w:jc w:val="both"/>
    </w:pPr>
    <w:rPr>
      <w:rFonts w:ascii="Times New Roman" w:eastAsia="Times New Roman" w:hAnsi="Times New Roman" w:cs="Times New Roman"/>
      <w:sz w:val="24"/>
      <w:szCs w:val="20"/>
      <w:lang w:val="en-GB"/>
    </w:rPr>
  </w:style>
  <w:style w:type="paragraph" w:styleId="ListNumber2">
    <w:name w:val="List Number 2"/>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3">
    <w:name w:val="List Number 3"/>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4">
    <w:name w:val="List Number 4"/>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ListNumber5">
    <w:name w:val="List Number 5"/>
    <w:basedOn w:val="Normal"/>
    <w:uiPriority w:val="99"/>
    <w:semiHidden/>
    <w:unhideWhenUsed/>
    <w:rsid w:val="00F44312"/>
    <w:pPr>
      <w:spacing w:after="290" w:line="290" w:lineRule="atLeast"/>
    </w:pPr>
    <w:rPr>
      <w:rFonts w:ascii="Times New Roman" w:eastAsia="Times New Roman" w:hAnsi="Times New Roman" w:cs="Times New Roman"/>
      <w:sz w:val="24"/>
      <w:szCs w:val="20"/>
      <w:lang w:val="en-GB"/>
    </w:rPr>
  </w:style>
  <w:style w:type="paragraph" w:styleId="BodyText2">
    <w:name w:val="Body Text 2"/>
    <w:basedOn w:val="Normal"/>
    <w:link w:val="BodyText2Char"/>
    <w:uiPriority w:val="99"/>
    <w:semiHidden/>
    <w:unhideWhenUsed/>
    <w:rsid w:val="00F44312"/>
    <w:pPr>
      <w:spacing w:after="120" w:line="480" w:lineRule="auto"/>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uiPriority w:val="99"/>
    <w:semiHidden/>
    <w:rsid w:val="00F44312"/>
    <w:rPr>
      <w:rFonts w:ascii="Arial" w:eastAsia="Times New Roman" w:hAnsi="Arial" w:cs="Times New Roman"/>
      <w:sz w:val="24"/>
      <w:szCs w:val="24"/>
      <w:lang w:val="ro-RO" w:eastAsia="ro-RO"/>
    </w:rPr>
  </w:style>
  <w:style w:type="paragraph" w:styleId="BodyTextIndent2">
    <w:name w:val="Body Text Indent 2"/>
    <w:basedOn w:val="Normal"/>
    <w:link w:val="BodyTextIndent2Char"/>
    <w:uiPriority w:val="99"/>
    <w:semiHidden/>
    <w:unhideWhenUsed/>
    <w:rsid w:val="00F44312"/>
    <w:pPr>
      <w:spacing w:after="0" w:line="240" w:lineRule="auto"/>
      <w:ind w:left="360"/>
      <w:jc w:val="both"/>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uiPriority w:val="99"/>
    <w:semiHidden/>
    <w:rsid w:val="00F44312"/>
    <w:rPr>
      <w:rFonts w:ascii="Times New Roman" w:eastAsia="Times New Roman" w:hAnsi="Times New Roman" w:cs="Times New Roman"/>
      <w:sz w:val="20"/>
      <w:szCs w:val="20"/>
      <w:lang w:val="ro-RO"/>
    </w:rPr>
  </w:style>
  <w:style w:type="paragraph" w:styleId="BodyTextIndent3">
    <w:name w:val="Body Text Indent 3"/>
    <w:basedOn w:val="Normal"/>
    <w:link w:val="BodyTextIndent3Char"/>
    <w:uiPriority w:val="99"/>
    <w:semiHidden/>
    <w:unhideWhenUsed/>
    <w:rsid w:val="00F44312"/>
    <w:pPr>
      <w:spacing w:after="0" w:line="240" w:lineRule="auto"/>
      <w:ind w:left="180"/>
    </w:pPr>
    <w:rPr>
      <w:rFonts w:ascii="Times New Roman" w:eastAsia="Times New Roman" w:hAnsi="Times New Roman" w:cs="Times New Roman"/>
      <w:sz w:val="20"/>
      <w:szCs w:val="24"/>
    </w:rPr>
  </w:style>
  <w:style w:type="character" w:customStyle="1" w:styleId="BodyTextIndent3Char">
    <w:name w:val="Body Text Indent 3 Char"/>
    <w:basedOn w:val="DefaultParagraphFont"/>
    <w:link w:val="BodyTextIndent3"/>
    <w:uiPriority w:val="99"/>
    <w:semiHidden/>
    <w:rsid w:val="00F44312"/>
    <w:rPr>
      <w:rFonts w:ascii="Times New Roman" w:eastAsia="Times New Roman" w:hAnsi="Times New Roman" w:cs="Times New Roman"/>
      <w:sz w:val="20"/>
      <w:szCs w:val="24"/>
      <w:lang w:val="ro-RO"/>
    </w:rPr>
  </w:style>
  <w:style w:type="paragraph" w:styleId="NoSpacing">
    <w:name w:val="No Spacing"/>
    <w:uiPriority w:val="1"/>
    <w:qFormat/>
    <w:rsid w:val="00F44312"/>
    <w:pPr>
      <w:spacing w:after="0" w:line="240" w:lineRule="auto"/>
    </w:pPr>
    <w:rPr>
      <w:rFonts w:eastAsiaTheme="minorEastAsia"/>
    </w:rPr>
  </w:style>
  <w:style w:type="paragraph" w:customStyle="1" w:styleId="CharCharChar">
    <w:name w:val="Char Char Char"/>
    <w:basedOn w:val="Normal"/>
    <w:uiPriority w:val="99"/>
    <w:rsid w:val="00F44312"/>
    <w:pPr>
      <w:spacing w:after="0" w:line="240" w:lineRule="auto"/>
    </w:pPr>
    <w:rPr>
      <w:rFonts w:ascii="Times New Roman" w:eastAsia="Times New Roman" w:hAnsi="Times New Roman" w:cs="Times New Roman"/>
      <w:sz w:val="24"/>
      <w:szCs w:val="24"/>
      <w:lang w:val="pl-PL" w:eastAsia="pl-PL"/>
    </w:rPr>
  </w:style>
  <w:style w:type="paragraph" w:customStyle="1" w:styleId="Volume">
    <w:name w:val="Volume"/>
    <w:basedOn w:val="Normal"/>
    <w:next w:val="Normal"/>
    <w:uiPriority w:val="99"/>
    <w:rsid w:val="00F44312"/>
    <w:pPr>
      <w:pageBreakBefore/>
      <w:widowControl w:val="0"/>
      <w:spacing w:before="360" w:after="0" w:line="360" w:lineRule="exact"/>
      <w:jc w:val="center"/>
    </w:pPr>
    <w:rPr>
      <w:rFonts w:ascii="Arial" w:eastAsia="Times New Roman" w:hAnsi="Arial" w:cs="Times New Roman"/>
      <w:b/>
      <w:sz w:val="36"/>
      <w:szCs w:val="20"/>
      <w:lang w:val="cs-CZ"/>
    </w:rPr>
  </w:style>
  <w:style w:type="paragraph" w:customStyle="1" w:styleId="Blockquote">
    <w:name w:val="Blockquote"/>
    <w:basedOn w:val="Normal"/>
    <w:uiPriority w:val="99"/>
    <w:rsid w:val="00F44312"/>
    <w:pPr>
      <w:widowControl w:val="0"/>
      <w:spacing w:before="100" w:after="100" w:line="240" w:lineRule="auto"/>
      <w:ind w:left="360" w:right="360"/>
    </w:pPr>
    <w:rPr>
      <w:rFonts w:ascii="Times New Roman" w:eastAsia="Times New Roman" w:hAnsi="Times New Roman" w:cs="Times New Roman"/>
      <w:sz w:val="24"/>
      <w:szCs w:val="20"/>
      <w:lang w:val="en-US"/>
    </w:rPr>
  </w:style>
  <w:style w:type="paragraph" w:customStyle="1" w:styleId="ListNumberLevel2">
    <w:name w:val="List Number (Level 2)"/>
    <w:basedOn w:val="Normal"/>
    <w:uiPriority w:val="99"/>
    <w:rsid w:val="00F44312"/>
    <w:pPr>
      <w:numPr>
        <w:ilvl w:val="1"/>
        <w:numId w:val="47"/>
      </w:numPr>
      <w:spacing w:after="240" w:line="240" w:lineRule="auto"/>
      <w:jc w:val="both"/>
    </w:pPr>
    <w:rPr>
      <w:rFonts w:ascii="Times New Roman" w:eastAsia="Times New Roman" w:hAnsi="Times New Roman" w:cs="Times New Roman"/>
      <w:sz w:val="24"/>
      <w:szCs w:val="20"/>
      <w:lang w:val="en-GB"/>
    </w:rPr>
  </w:style>
  <w:style w:type="paragraph" w:customStyle="1" w:styleId="ListNumberLevel3">
    <w:name w:val="List Number (Level 3)"/>
    <w:basedOn w:val="Normal"/>
    <w:uiPriority w:val="99"/>
    <w:rsid w:val="00F44312"/>
    <w:pPr>
      <w:numPr>
        <w:ilvl w:val="2"/>
        <w:numId w:val="47"/>
      </w:numPr>
      <w:spacing w:after="240" w:line="240" w:lineRule="auto"/>
      <w:jc w:val="both"/>
    </w:pPr>
    <w:rPr>
      <w:rFonts w:ascii="Times New Roman" w:eastAsia="Times New Roman" w:hAnsi="Times New Roman" w:cs="Times New Roman"/>
      <w:sz w:val="24"/>
      <w:szCs w:val="20"/>
      <w:lang w:val="en-GB"/>
    </w:rPr>
  </w:style>
  <w:style w:type="paragraph" w:customStyle="1" w:styleId="ListNumberLevel4">
    <w:name w:val="List Number (Level 4)"/>
    <w:basedOn w:val="Normal"/>
    <w:uiPriority w:val="99"/>
    <w:rsid w:val="00F44312"/>
    <w:pPr>
      <w:numPr>
        <w:ilvl w:val="3"/>
        <w:numId w:val="47"/>
      </w:numPr>
      <w:spacing w:after="240" w:line="240" w:lineRule="auto"/>
      <w:jc w:val="both"/>
    </w:pPr>
    <w:rPr>
      <w:rFonts w:ascii="Times New Roman" w:eastAsia="Times New Roman" w:hAnsi="Times New Roman" w:cs="Times New Roman"/>
      <w:sz w:val="24"/>
      <w:szCs w:val="20"/>
      <w:lang w:val="en-GB"/>
    </w:rPr>
  </w:style>
  <w:style w:type="paragraph" w:customStyle="1" w:styleId="normaltableau">
    <w:name w:val="normal_tableau"/>
    <w:basedOn w:val="Normal"/>
    <w:uiPriority w:val="99"/>
    <w:rsid w:val="00F44312"/>
    <w:pPr>
      <w:spacing w:before="120" w:after="120" w:line="240" w:lineRule="auto"/>
      <w:jc w:val="both"/>
    </w:pPr>
    <w:rPr>
      <w:rFonts w:ascii="Optima" w:eastAsia="Times New Roman" w:hAnsi="Optima" w:cs="Times New Roman"/>
      <w:szCs w:val="20"/>
      <w:lang w:val="en-GB" w:eastAsia="en-GB"/>
    </w:rPr>
  </w:style>
  <w:style w:type="paragraph" w:customStyle="1" w:styleId="Text2">
    <w:name w:val="Text 2"/>
    <w:basedOn w:val="Normal"/>
    <w:uiPriority w:val="99"/>
    <w:rsid w:val="00F44312"/>
    <w:pPr>
      <w:tabs>
        <w:tab w:val="left" w:pos="2161"/>
      </w:tabs>
      <w:spacing w:after="240" w:line="240" w:lineRule="auto"/>
      <w:ind w:left="1202"/>
      <w:jc w:val="both"/>
    </w:pPr>
    <w:rPr>
      <w:rFonts w:ascii="Arial" w:eastAsia="Times New Roman" w:hAnsi="Arial" w:cs="Times New Roman"/>
      <w:sz w:val="20"/>
      <w:szCs w:val="20"/>
      <w:lang w:val="en-GB" w:eastAsia="en-GB"/>
    </w:rPr>
  </w:style>
  <w:style w:type="paragraph" w:customStyle="1" w:styleId="Text3">
    <w:name w:val="Text 3"/>
    <w:basedOn w:val="Normal"/>
    <w:uiPriority w:val="99"/>
    <w:rsid w:val="00F44312"/>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4">
    <w:name w:val="Text 4"/>
    <w:basedOn w:val="Normal"/>
    <w:uiPriority w:val="99"/>
    <w:rsid w:val="00F44312"/>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1">
    <w:name w:val="Text 1"/>
    <w:basedOn w:val="Normal"/>
    <w:uiPriority w:val="99"/>
    <w:rsid w:val="00F44312"/>
    <w:pPr>
      <w:spacing w:after="240" w:line="240" w:lineRule="auto"/>
      <w:ind w:left="482"/>
      <w:jc w:val="both"/>
    </w:pPr>
    <w:rPr>
      <w:rFonts w:ascii="Arial" w:eastAsia="Times New Roman" w:hAnsi="Arial" w:cs="Times New Roman"/>
      <w:sz w:val="20"/>
      <w:szCs w:val="20"/>
      <w:lang w:val="en-GB" w:eastAsia="en-GB"/>
    </w:rPr>
  </w:style>
  <w:style w:type="paragraph" w:customStyle="1" w:styleId="ListDash">
    <w:name w:val="List Dash"/>
    <w:basedOn w:val="Normal"/>
    <w:uiPriority w:val="99"/>
    <w:rsid w:val="00F44312"/>
    <w:pPr>
      <w:numPr>
        <w:numId w:val="48"/>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customStyle="1" w:styleId="ListDash1">
    <w:name w:val="List Dash 1"/>
    <w:basedOn w:val="Text1"/>
    <w:uiPriority w:val="99"/>
    <w:rsid w:val="00F44312"/>
    <w:pPr>
      <w:numPr>
        <w:numId w:val="49"/>
      </w:numPr>
      <w:tabs>
        <w:tab w:val="num" w:pos="360"/>
      </w:tabs>
      <w:ind w:left="0" w:firstLine="0"/>
    </w:pPr>
    <w:rPr>
      <w:rFonts w:ascii="Times New Roman" w:hAnsi="Times New Roman"/>
      <w:sz w:val="24"/>
      <w:lang w:eastAsia="en-US"/>
    </w:rPr>
  </w:style>
  <w:style w:type="paragraph" w:customStyle="1" w:styleId="ListDash2">
    <w:name w:val="List Dash 2"/>
    <w:basedOn w:val="Text2"/>
    <w:uiPriority w:val="99"/>
    <w:rsid w:val="00F44312"/>
    <w:pPr>
      <w:numPr>
        <w:numId w:val="50"/>
      </w:numPr>
      <w:tabs>
        <w:tab w:val="clear" w:pos="2161"/>
        <w:tab w:val="num" w:pos="360"/>
      </w:tabs>
      <w:ind w:left="0" w:firstLine="0"/>
    </w:pPr>
    <w:rPr>
      <w:rFonts w:ascii="Times New Roman" w:hAnsi="Times New Roman"/>
      <w:sz w:val="24"/>
      <w:lang w:eastAsia="en-US"/>
    </w:rPr>
  </w:style>
  <w:style w:type="paragraph" w:customStyle="1" w:styleId="ListDash3">
    <w:name w:val="List Dash 3"/>
    <w:basedOn w:val="Text3"/>
    <w:uiPriority w:val="99"/>
    <w:rsid w:val="00F44312"/>
    <w:pPr>
      <w:numPr>
        <w:numId w:val="51"/>
      </w:numPr>
      <w:tabs>
        <w:tab w:val="clear" w:pos="2302"/>
        <w:tab w:val="num" w:pos="360"/>
      </w:tabs>
      <w:ind w:left="0" w:firstLine="0"/>
    </w:pPr>
    <w:rPr>
      <w:rFonts w:ascii="Times New Roman" w:hAnsi="Times New Roman"/>
      <w:sz w:val="24"/>
      <w:lang w:eastAsia="en-US"/>
    </w:rPr>
  </w:style>
  <w:style w:type="paragraph" w:customStyle="1" w:styleId="ListDash4">
    <w:name w:val="List Dash 4"/>
    <w:basedOn w:val="Text4"/>
    <w:uiPriority w:val="99"/>
    <w:rsid w:val="00F44312"/>
    <w:pPr>
      <w:numPr>
        <w:numId w:val="52"/>
      </w:numPr>
      <w:tabs>
        <w:tab w:val="clear" w:pos="2302"/>
        <w:tab w:val="num" w:pos="360"/>
      </w:tabs>
      <w:ind w:left="0" w:firstLine="0"/>
    </w:pPr>
    <w:rPr>
      <w:rFonts w:ascii="Times New Roman" w:hAnsi="Times New Roman"/>
      <w:sz w:val="24"/>
      <w:lang w:eastAsia="en-US"/>
    </w:rPr>
  </w:style>
  <w:style w:type="paragraph" w:customStyle="1" w:styleId="NumPar3">
    <w:name w:val="NumPar 3"/>
    <w:basedOn w:val="Heading3"/>
    <w:next w:val="Text3"/>
    <w:uiPriority w:val="99"/>
    <w:rsid w:val="00F44312"/>
    <w:pPr>
      <w:spacing w:before="120" w:beforeAutospacing="0" w:after="120" w:afterAutospacing="0"/>
      <w:jc w:val="both"/>
      <w:outlineLvl w:val="9"/>
    </w:pPr>
    <w:rPr>
      <w:iCs/>
      <w:sz w:val="22"/>
      <w:szCs w:val="22"/>
      <w:lang w:val="en-GB" w:eastAsia="en-GB"/>
    </w:rPr>
  </w:style>
  <w:style w:type="paragraph" w:customStyle="1" w:styleId="Subject">
    <w:name w:val="Subject"/>
    <w:basedOn w:val="Normal"/>
    <w:next w:val="Normal"/>
    <w:uiPriority w:val="99"/>
    <w:rsid w:val="00F44312"/>
    <w:pPr>
      <w:spacing w:after="480" w:line="240" w:lineRule="auto"/>
      <w:ind w:left="1191" w:hanging="1191"/>
    </w:pPr>
    <w:rPr>
      <w:rFonts w:ascii="Arial" w:eastAsia="Times New Roman" w:hAnsi="Arial" w:cs="Times New Roman"/>
      <w:b/>
      <w:sz w:val="20"/>
      <w:szCs w:val="20"/>
      <w:lang w:val="en-GB" w:eastAsia="en-GB"/>
    </w:rPr>
  </w:style>
  <w:style w:type="paragraph" w:customStyle="1" w:styleId="NoteHead">
    <w:name w:val="NoteHead"/>
    <w:basedOn w:val="Normal"/>
    <w:next w:val="Subject"/>
    <w:uiPriority w:val="99"/>
    <w:rsid w:val="00F44312"/>
    <w:pPr>
      <w:spacing w:before="720" w:after="720" w:line="240" w:lineRule="auto"/>
      <w:jc w:val="center"/>
    </w:pPr>
    <w:rPr>
      <w:rFonts w:ascii="Arial" w:eastAsia="Times New Roman" w:hAnsi="Arial" w:cs="Times New Roman"/>
      <w:b/>
      <w:smallCaps/>
      <w:sz w:val="20"/>
      <w:szCs w:val="20"/>
      <w:lang w:val="en-GB" w:eastAsia="en-GB"/>
    </w:rPr>
  </w:style>
  <w:style w:type="paragraph" w:customStyle="1" w:styleId="Headingform">
    <w:name w:val="Heading form"/>
    <w:basedOn w:val="Heading2"/>
    <w:autoRedefine/>
    <w:uiPriority w:val="99"/>
    <w:rsid w:val="00F44312"/>
    <w:pPr>
      <w:widowControl/>
      <w:spacing w:before="240" w:after="60"/>
      <w:ind w:left="0"/>
      <w:jc w:val="center"/>
    </w:pPr>
    <w:rPr>
      <w:rFonts w:ascii="Times New Roman" w:eastAsia="Times New Roman" w:hAnsi="Times New Roman" w:cs="Times New Roman"/>
      <w:i w:val="0"/>
      <w:iCs/>
      <w:sz w:val="22"/>
      <w:szCs w:val="28"/>
    </w:rPr>
  </w:style>
  <w:style w:type="paragraph" w:customStyle="1" w:styleId="Annexetitle">
    <w:name w:val="Annexe_title"/>
    <w:basedOn w:val="Heading1"/>
    <w:next w:val="Normal"/>
    <w:autoRedefine/>
    <w:uiPriority w:val="99"/>
    <w:rsid w:val="00F44312"/>
    <w:pPr>
      <w:pageBreakBefore/>
      <w:widowControl/>
      <w:tabs>
        <w:tab w:val="left" w:pos="1701"/>
        <w:tab w:val="left" w:pos="2552"/>
      </w:tabs>
      <w:spacing w:before="240" w:after="240"/>
      <w:ind w:left="0"/>
      <w:jc w:val="center"/>
      <w:outlineLvl w:val="9"/>
    </w:pPr>
    <w:rPr>
      <w:rFonts w:ascii="Times New Roman" w:eastAsia="Times New Roman" w:hAnsi="Times New Roman" w:cs="Times New Roman"/>
      <w:bCs w:val="0"/>
      <w:i w:val="0"/>
      <w:caps/>
      <w:sz w:val="28"/>
      <w:szCs w:val="28"/>
      <w:lang w:val="en-GB" w:eastAsia="en-GB"/>
    </w:rPr>
  </w:style>
  <w:style w:type="paragraph" w:customStyle="1" w:styleId="BodySingle">
    <w:name w:val="Body Single"/>
    <w:basedOn w:val="BodyText"/>
    <w:uiPriority w:val="99"/>
    <w:rsid w:val="00F44312"/>
    <w:pPr>
      <w:spacing w:line="290" w:lineRule="atLeast"/>
      <w:jc w:val="left"/>
    </w:pPr>
    <w:rPr>
      <w:b w:val="0"/>
      <w:bCs w:val="0"/>
      <w:lang w:val="en-GB"/>
    </w:rPr>
  </w:style>
  <w:style w:type="paragraph" w:customStyle="1" w:styleId="Address">
    <w:name w:val="Address"/>
    <w:basedOn w:val="Normal"/>
    <w:uiPriority w:val="99"/>
    <w:rsid w:val="00F44312"/>
    <w:pPr>
      <w:spacing w:before="120" w:after="120" w:line="240" w:lineRule="auto"/>
    </w:pPr>
    <w:rPr>
      <w:rFonts w:ascii="Trebuchet MS" w:eastAsia="Times New Roman" w:hAnsi="Trebuchet MS" w:cs="Times New Roman"/>
      <w:sz w:val="20"/>
      <w:szCs w:val="20"/>
      <w:lang w:eastAsia="fr-FR"/>
    </w:rPr>
  </w:style>
  <w:style w:type="character" w:styleId="PageNumber">
    <w:name w:val="page number"/>
    <w:uiPriority w:val="99"/>
    <w:semiHidden/>
    <w:unhideWhenUsed/>
    <w:rsid w:val="00F44312"/>
    <w:rPr>
      <w:rFonts w:ascii="Times New Roman" w:hAnsi="Times New Roman" w:cs="Times New Roman" w:hint="default"/>
    </w:rPr>
  </w:style>
  <w:style w:type="character" w:customStyle="1" w:styleId="SubiectComentariuCaracter1">
    <w:name w:val="Subiect Comentariu Caracter1"/>
    <w:basedOn w:val="CommentTextChar"/>
    <w:uiPriority w:val="99"/>
    <w:semiHidden/>
    <w:rsid w:val="00F44312"/>
    <w:rPr>
      <w:rFonts w:ascii="Arial" w:eastAsiaTheme="minorEastAsia" w:hAnsi="Arial" w:cs="Times New Roman" w:hint="default"/>
      <w:b/>
      <w:bCs/>
      <w:sz w:val="20"/>
      <w:szCs w:val="20"/>
      <w:lang w:val="en-GB" w:eastAsia="ro-RO"/>
    </w:rPr>
  </w:style>
  <w:style w:type="character" w:customStyle="1" w:styleId="noticetext">
    <w:name w:val="noticetext"/>
    <w:uiPriority w:val="99"/>
    <w:rsid w:val="00F44312"/>
    <w:rPr>
      <w:rFonts w:ascii="Times New Roman" w:hAnsi="Times New Roman" w:cs="Times New Roman" w:hint="default"/>
    </w:rPr>
  </w:style>
  <w:style w:type="table" w:customStyle="1" w:styleId="TableGrid2">
    <w:name w:val="Table Grid2"/>
    <w:basedOn w:val="TableNormal"/>
    <w:uiPriority w:val="59"/>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11">
    <w:name w:val="Table Normal11"/>
    <w:uiPriority w:val="2"/>
    <w:semiHidden/>
    <w:qFormat/>
    <w:rsid w:val="00F44312"/>
    <w:pPr>
      <w:widowControl w:val="0"/>
      <w:spacing w:after="0" w:line="240" w:lineRule="auto"/>
    </w:pPr>
    <w:tblPr>
      <w:tblCellMar>
        <w:top w:w="0" w:type="dxa"/>
        <w:left w:w="0" w:type="dxa"/>
        <w:bottom w:w="0" w:type="dxa"/>
        <w:right w:w="0" w:type="dxa"/>
      </w:tblCellMar>
    </w:tblPr>
  </w:style>
  <w:style w:type="table" w:customStyle="1" w:styleId="TableGrid4">
    <w:name w:val="Table Grid4"/>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Light11">
    <w:name w:val="Table Grid Light11"/>
    <w:basedOn w:val="TableNormal"/>
    <w:uiPriority w:val="40"/>
    <w:rsid w:val="00F44312"/>
    <w:pPr>
      <w:spacing w:after="0" w:line="240" w:lineRule="auto"/>
    </w:pPr>
    <w:rPr>
      <w:lang w:val="en-GB"/>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12">
    <w:name w:val="Table Normal12"/>
    <w:uiPriority w:val="2"/>
    <w:semiHidden/>
    <w:qFormat/>
    <w:rsid w:val="00F44312"/>
    <w:pPr>
      <w:widowControl w:val="0"/>
      <w:spacing w:after="0" w:line="240" w:lineRule="auto"/>
    </w:pPr>
    <w:tblPr>
      <w:tblCellMar>
        <w:top w:w="0" w:type="dxa"/>
        <w:left w:w="0" w:type="dxa"/>
        <w:bottom w:w="0" w:type="dxa"/>
        <w:right w:w="0" w:type="dxa"/>
      </w:tblCellMar>
    </w:tblPr>
  </w:style>
  <w:style w:type="table" w:customStyle="1" w:styleId="TableGrid5">
    <w:name w:val="Table Grid5"/>
    <w:basedOn w:val="TableNormal"/>
    <w:rsid w:val="00F44312"/>
    <w:pPr>
      <w:spacing w:after="0" w:line="240" w:lineRule="auto"/>
    </w:pPr>
    <w:rPr>
      <w:rFonts w:eastAsia="Times New Roman"/>
      <w:lang w:val="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
    <w:name w:val="Table Grid7"/>
    <w:basedOn w:val="TableNormal"/>
    <w:uiPriority w:val="39"/>
    <w:rsid w:val="00F44312"/>
    <w:pPr>
      <w:spacing w:after="0" w:line="240" w:lineRule="auto"/>
    </w:pPr>
    <w:rPr>
      <w:rFonts w:ascii="Times New Roman" w:eastAsia="Times New Roman"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44312"/>
    <w:pPr>
      <w:spacing w:after="0" w:line="240" w:lineRule="auto"/>
    </w:pPr>
    <w:rPr>
      <w:rFonts w:ascii="Times New Roman" w:eastAsia="Times New Roman"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F44312"/>
    <w:pPr>
      <w:spacing w:after="0" w:line="240" w:lineRule="auto"/>
    </w:pPr>
    <w:rPr>
      <w:rFonts w:eastAsiaTheme="minorEastAsia"/>
      <w:lang w:val="en-GB"/>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Bullet4">
    <w:name w:val="List Bullet 4"/>
    <w:basedOn w:val="Text4"/>
    <w:uiPriority w:val="99"/>
    <w:semiHidden/>
    <w:unhideWhenUsed/>
    <w:rsid w:val="00F44312"/>
    <w:pPr>
      <w:numPr>
        <w:numId w:val="53"/>
      </w:numPr>
      <w:tabs>
        <w:tab w:val="clear" w:pos="2302"/>
        <w:tab w:val="num" w:pos="360"/>
      </w:tabs>
      <w:ind w:left="0" w:firstLine="0"/>
    </w:pPr>
    <w:rPr>
      <w:rFonts w:ascii="Times New Roman" w:hAnsi="Times New Roman"/>
      <w:sz w:val="24"/>
      <w:lang w:eastAsia="en-US"/>
    </w:rPr>
  </w:style>
  <w:style w:type="paragraph" w:customStyle="1" w:styleId="ListBullet1">
    <w:name w:val="List Bullet 1"/>
    <w:basedOn w:val="Text1"/>
    <w:uiPriority w:val="99"/>
    <w:rsid w:val="00F44312"/>
    <w:pPr>
      <w:numPr>
        <w:numId w:val="54"/>
      </w:numPr>
      <w:tabs>
        <w:tab w:val="num" w:pos="360"/>
      </w:tabs>
      <w:ind w:left="0" w:firstLine="0"/>
    </w:pPr>
    <w:rPr>
      <w:rFonts w:ascii="Times New Roman" w:hAnsi="Times New Roman"/>
      <w:sz w:val="24"/>
      <w:lang w:eastAsia="en-US"/>
    </w:rPr>
  </w:style>
  <w:style w:type="paragraph" w:styleId="ListBullet2">
    <w:name w:val="List Bullet 2"/>
    <w:basedOn w:val="Text2"/>
    <w:uiPriority w:val="99"/>
    <w:semiHidden/>
    <w:unhideWhenUsed/>
    <w:rsid w:val="00F44312"/>
    <w:pPr>
      <w:numPr>
        <w:numId w:val="55"/>
      </w:numPr>
      <w:tabs>
        <w:tab w:val="clear" w:pos="2161"/>
        <w:tab w:val="num" w:pos="360"/>
      </w:tabs>
      <w:ind w:left="0" w:firstLine="0"/>
    </w:pPr>
    <w:rPr>
      <w:rFonts w:ascii="Times New Roman" w:hAnsi="Times New Roman"/>
      <w:sz w:val="24"/>
      <w:lang w:eastAsia="en-US"/>
    </w:rPr>
  </w:style>
  <w:style w:type="paragraph" w:styleId="ListBullet3">
    <w:name w:val="List Bullet 3"/>
    <w:basedOn w:val="Text3"/>
    <w:uiPriority w:val="99"/>
    <w:semiHidden/>
    <w:unhideWhenUsed/>
    <w:rsid w:val="00F44312"/>
    <w:pPr>
      <w:numPr>
        <w:numId w:val="56"/>
      </w:numPr>
      <w:tabs>
        <w:tab w:val="clear" w:pos="2302"/>
        <w:tab w:val="num" w:pos="360"/>
      </w:tabs>
      <w:ind w:left="0" w:firstLine="0"/>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848461">
      <w:bodyDiv w:val="1"/>
      <w:marLeft w:val="0"/>
      <w:marRight w:val="0"/>
      <w:marTop w:val="0"/>
      <w:marBottom w:val="0"/>
      <w:divBdr>
        <w:top w:val="none" w:sz="0" w:space="0" w:color="auto"/>
        <w:left w:val="none" w:sz="0" w:space="0" w:color="auto"/>
        <w:bottom w:val="none" w:sz="0" w:space="0" w:color="auto"/>
        <w:right w:val="none" w:sz="0" w:space="0" w:color="auto"/>
      </w:divBdr>
    </w:div>
    <w:div w:id="347563146">
      <w:bodyDiv w:val="1"/>
      <w:marLeft w:val="0"/>
      <w:marRight w:val="0"/>
      <w:marTop w:val="0"/>
      <w:marBottom w:val="0"/>
      <w:divBdr>
        <w:top w:val="none" w:sz="0" w:space="0" w:color="auto"/>
        <w:left w:val="none" w:sz="0" w:space="0" w:color="auto"/>
        <w:bottom w:val="none" w:sz="0" w:space="0" w:color="auto"/>
        <w:right w:val="none" w:sz="0" w:space="0" w:color="auto"/>
      </w:divBdr>
    </w:div>
    <w:div w:id="419521192">
      <w:bodyDiv w:val="1"/>
      <w:marLeft w:val="0"/>
      <w:marRight w:val="0"/>
      <w:marTop w:val="0"/>
      <w:marBottom w:val="0"/>
      <w:divBdr>
        <w:top w:val="none" w:sz="0" w:space="0" w:color="auto"/>
        <w:left w:val="none" w:sz="0" w:space="0" w:color="auto"/>
        <w:bottom w:val="none" w:sz="0" w:space="0" w:color="auto"/>
        <w:right w:val="none" w:sz="0" w:space="0" w:color="auto"/>
      </w:divBdr>
      <w:divsChild>
        <w:div w:id="925261614">
          <w:marLeft w:val="547"/>
          <w:marRight w:val="0"/>
          <w:marTop w:val="0"/>
          <w:marBottom w:val="0"/>
          <w:divBdr>
            <w:top w:val="none" w:sz="0" w:space="0" w:color="auto"/>
            <w:left w:val="none" w:sz="0" w:space="0" w:color="auto"/>
            <w:bottom w:val="none" w:sz="0" w:space="0" w:color="auto"/>
            <w:right w:val="none" w:sz="0" w:space="0" w:color="auto"/>
          </w:divBdr>
        </w:div>
      </w:divsChild>
    </w:div>
    <w:div w:id="513762085">
      <w:bodyDiv w:val="1"/>
      <w:marLeft w:val="0"/>
      <w:marRight w:val="0"/>
      <w:marTop w:val="0"/>
      <w:marBottom w:val="0"/>
      <w:divBdr>
        <w:top w:val="none" w:sz="0" w:space="0" w:color="auto"/>
        <w:left w:val="none" w:sz="0" w:space="0" w:color="auto"/>
        <w:bottom w:val="none" w:sz="0" w:space="0" w:color="auto"/>
        <w:right w:val="none" w:sz="0" w:space="0" w:color="auto"/>
      </w:divBdr>
      <w:divsChild>
        <w:div w:id="26804629">
          <w:marLeft w:val="0"/>
          <w:marRight w:val="0"/>
          <w:marTop w:val="0"/>
          <w:marBottom w:val="0"/>
          <w:divBdr>
            <w:top w:val="none" w:sz="0" w:space="0" w:color="auto"/>
            <w:left w:val="none" w:sz="0" w:space="0" w:color="auto"/>
            <w:bottom w:val="none" w:sz="0" w:space="0" w:color="auto"/>
            <w:right w:val="none" w:sz="0" w:space="0" w:color="auto"/>
          </w:divBdr>
        </w:div>
        <w:div w:id="161286415">
          <w:marLeft w:val="0"/>
          <w:marRight w:val="0"/>
          <w:marTop w:val="0"/>
          <w:marBottom w:val="0"/>
          <w:divBdr>
            <w:top w:val="none" w:sz="0" w:space="0" w:color="auto"/>
            <w:left w:val="none" w:sz="0" w:space="0" w:color="auto"/>
            <w:bottom w:val="none" w:sz="0" w:space="0" w:color="auto"/>
            <w:right w:val="none" w:sz="0" w:space="0" w:color="auto"/>
          </w:divBdr>
        </w:div>
        <w:div w:id="167722394">
          <w:marLeft w:val="0"/>
          <w:marRight w:val="0"/>
          <w:marTop w:val="0"/>
          <w:marBottom w:val="0"/>
          <w:divBdr>
            <w:top w:val="none" w:sz="0" w:space="0" w:color="auto"/>
            <w:left w:val="none" w:sz="0" w:space="0" w:color="auto"/>
            <w:bottom w:val="none" w:sz="0" w:space="0" w:color="auto"/>
            <w:right w:val="none" w:sz="0" w:space="0" w:color="auto"/>
          </w:divBdr>
        </w:div>
        <w:div w:id="217714848">
          <w:marLeft w:val="0"/>
          <w:marRight w:val="0"/>
          <w:marTop w:val="0"/>
          <w:marBottom w:val="0"/>
          <w:divBdr>
            <w:top w:val="none" w:sz="0" w:space="0" w:color="auto"/>
            <w:left w:val="none" w:sz="0" w:space="0" w:color="auto"/>
            <w:bottom w:val="none" w:sz="0" w:space="0" w:color="auto"/>
            <w:right w:val="none" w:sz="0" w:space="0" w:color="auto"/>
          </w:divBdr>
        </w:div>
        <w:div w:id="338893491">
          <w:marLeft w:val="0"/>
          <w:marRight w:val="0"/>
          <w:marTop w:val="0"/>
          <w:marBottom w:val="0"/>
          <w:divBdr>
            <w:top w:val="none" w:sz="0" w:space="0" w:color="auto"/>
            <w:left w:val="none" w:sz="0" w:space="0" w:color="auto"/>
            <w:bottom w:val="none" w:sz="0" w:space="0" w:color="auto"/>
            <w:right w:val="none" w:sz="0" w:space="0" w:color="auto"/>
          </w:divBdr>
        </w:div>
        <w:div w:id="424035977">
          <w:marLeft w:val="0"/>
          <w:marRight w:val="0"/>
          <w:marTop w:val="0"/>
          <w:marBottom w:val="0"/>
          <w:divBdr>
            <w:top w:val="none" w:sz="0" w:space="0" w:color="auto"/>
            <w:left w:val="none" w:sz="0" w:space="0" w:color="auto"/>
            <w:bottom w:val="none" w:sz="0" w:space="0" w:color="auto"/>
            <w:right w:val="none" w:sz="0" w:space="0" w:color="auto"/>
          </w:divBdr>
        </w:div>
        <w:div w:id="439880869">
          <w:marLeft w:val="0"/>
          <w:marRight w:val="0"/>
          <w:marTop w:val="0"/>
          <w:marBottom w:val="0"/>
          <w:divBdr>
            <w:top w:val="none" w:sz="0" w:space="0" w:color="auto"/>
            <w:left w:val="none" w:sz="0" w:space="0" w:color="auto"/>
            <w:bottom w:val="none" w:sz="0" w:space="0" w:color="auto"/>
            <w:right w:val="none" w:sz="0" w:space="0" w:color="auto"/>
          </w:divBdr>
        </w:div>
        <w:div w:id="444613545">
          <w:marLeft w:val="0"/>
          <w:marRight w:val="0"/>
          <w:marTop w:val="0"/>
          <w:marBottom w:val="0"/>
          <w:divBdr>
            <w:top w:val="none" w:sz="0" w:space="0" w:color="auto"/>
            <w:left w:val="none" w:sz="0" w:space="0" w:color="auto"/>
            <w:bottom w:val="none" w:sz="0" w:space="0" w:color="auto"/>
            <w:right w:val="none" w:sz="0" w:space="0" w:color="auto"/>
          </w:divBdr>
        </w:div>
        <w:div w:id="466167733">
          <w:marLeft w:val="0"/>
          <w:marRight w:val="0"/>
          <w:marTop w:val="0"/>
          <w:marBottom w:val="0"/>
          <w:divBdr>
            <w:top w:val="none" w:sz="0" w:space="0" w:color="auto"/>
            <w:left w:val="none" w:sz="0" w:space="0" w:color="auto"/>
            <w:bottom w:val="none" w:sz="0" w:space="0" w:color="auto"/>
            <w:right w:val="none" w:sz="0" w:space="0" w:color="auto"/>
          </w:divBdr>
        </w:div>
        <w:div w:id="579221024">
          <w:marLeft w:val="0"/>
          <w:marRight w:val="0"/>
          <w:marTop w:val="0"/>
          <w:marBottom w:val="0"/>
          <w:divBdr>
            <w:top w:val="none" w:sz="0" w:space="0" w:color="auto"/>
            <w:left w:val="none" w:sz="0" w:space="0" w:color="auto"/>
            <w:bottom w:val="none" w:sz="0" w:space="0" w:color="auto"/>
            <w:right w:val="none" w:sz="0" w:space="0" w:color="auto"/>
          </w:divBdr>
        </w:div>
        <w:div w:id="700202104">
          <w:marLeft w:val="0"/>
          <w:marRight w:val="0"/>
          <w:marTop w:val="0"/>
          <w:marBottom w:val="0"/>
          <w:divBdr>
            <w:top w:val="none" w:sz="0" w:space="0" w:color="auto"/>
            <w:left w:val="none" w:sz="0" w:space="0" w:color="auto"/>
            <w:bottom w:val="none" w:sz="0" w:space="0" w:color="auto"/>
            <w:right w:val="none" w:sz="0" w:space="0" w:color="auto"/>
          </w:divBdr>
        </w:div>
        <w:div w:id="762385436">
          <w:marLeft w:val="0"/>
          <w:marRight w:val="0"/>
          <w:marTop w:val="0"/>
          <w:marBottom w:val="0"/>
          <w:divBdr>
            <w:top w:val="none" w:sz="0" w:space="0" w:color="auto"/>
            <w:left w:val="none" w:sz="0" w:space="0" w:color="auto"/>
            <w:bottom w:val="none" w:sz="0" w:space="0" w:color="auto"/>
            <w:right w:val="none" w:sz="0" w:space="0" w:color="auto"/>
          </w:divBdr>
        </w:div>
        <w:div w:id="763382079">
          <w:marLeft w:val="0"/>
          <w:marRight w:val="0"/>
          <w:marTop w:val="0"/>
          <w:marBottom w:val="0"/>
          <w:divBdr>
            <w:top w:val="none" w:sz="0" w:space="0" w:color="auto"/>
            <w:left w:val="none" w:sz="0" w:space="0" w:color="auto"/>
            <w:bottom w:val="none" w:sz="0" w:space="0" w:color="auto"/>
            <w:right w:val="none" w:sz="0" w:space="0" w:color="auto"/>
          </w:divBdr>
        </w:div>
        <w:div w:id="804547076">
          <w:marLeft w:val="0"/>
          <w:marRight w:val="0"/>
          <w:marTop w:val="0"/>
          <w:marBottom w:val="0"/>
          <w:divBdr>
            <w:top w:val="none" w:sz="0" w:space="0" w:color="auto"/>
            <w:left w:val="none" w:sz="0" w:space="0" w:color="auto"/>
            <w:bottom w:val="none" w:sz="0" w:space="0" w:color="auto"/>
            <w:right w:val="none" w:sz="0" w:space="0" w:color="auto"/>
          </w:divBdr>
        </w:div>
        <w:div w:id="813371511">
          <w:marLeft w:val="0"/>
          <w:marRight w:val="0"/>
          <w:marTop w:val="0"/>
          <w:marBottom w:val="0"/>
          <w:divBdr>
            <w:top w:val="none" w:sz="0" w:space="0" w:color="auto"/>
            <w:left w:val="none" w:sz="0" w:space="0" w:color="auto"/>
            <w:bottom w:val="none" w:sz="0" w:space="0" w:color="auto"/>
            <w:right w:val="none" w:sz="0" w:space="0" w:color="auto"/>
          </w:divBdr>
        </w:div>
        <w:div w:id="893858023">
          <w:marLeft w:val="0"/>
          <w:marRight w:val="0"/>
          <w:marTop w:val="0"/>
          <w:marBottom w:val="0"/>
          <w:divBdr>
            <w:top w:val="none" w:sz="0" w:space="0" w:color="auto"/>
            <w:left w:val="none" w:sz="0" w:space="0" w:color="auto"/>
            <w:bottom w:val="none" w:sz="0" w:space="0" w:color="auto"/>
            <w:right w:val="none" w:sz="0" w:space="0" w:color="auto"/>
          </w:divBdr>
        </w:div>
        <w:div w:id="962998360">
          <w:marLeft w:val="0"/>
          <w:marRight w:val="0"/>
          <w:marTop w:val="0"/>
          <w:marBottom w:val="0"/>
          <w:divBdr>
            <w:top w:val="none" w:sz="0" w:space="0" w:color="auto"/>
            <w:left w:val="none" w:sz="0" w:space="0" w:color="auto"/>
            <w:bottom w:val="none" w:sz="0" w:space="0" w:color="auto"/>
            <w:right w:val="none" w:sz="0" w:space="0" w:color="auto"/>
          </w:divBdr>
        </w:div>
        <w:div w:id="1027489119">
          <w:marLeft w:val="0"/>
          <w:marRight w:val="0"/>
          <w:marTop w:val="0"/>
          <w:marBottom w:val="0"/>
          <w:divBdr>
            <w:top w:val="none" w:sz="0" w:space="0" w:color="auto"/>
            <w:left w:val="none" w:sz="0" w:space="0" w:color="auto"/>
            <w:bottom w:val="none" w:sz="0" w:space="0" w:color="auto"/>
            <w:right w:val="none" w:sz="0" w:space="0" w:color="auto"/>
          </w:divBdr>
        </w:div>
        <w:div w:id="1035424983">
          <w:marLeft w:val="0"/>
          <w:marRight w:val="0"/>
          <w:marTop w:val="0"/>
          <w:marBottom w:val="0"/>
          <w:divBdr>
            <w:top w:val="none" w:sz="0" w:space="0" w:color="auto"/>
            <w:left w:val="none" w:sz="0" w:space="0" w:color="auto"/>
            <w:bottom w:val="none" w:sz="0" w:space="0" w:color="auto"/>
            <w:right w:val="none" w:sz="0" w:space="0" w:color="auto"/>
          </w:divBdr>
        </w:div>
        <w:div w:id="1092510127">
          <w:marLeft w:val="0"/>
          <w:marRight w:val="0"/>
          <w:marTop w:val="0"/>
          <w:marBottom w:val="0"/>
          <w:divBdr>
            <w:top w:val="none" w:sz="0" w:space="0" w:color="auto"/>
            <w:left w:val="none" w:sz="0" w:space="0" w:color="auto"/>
            <w:bottom w:val="none" w:sz="0" w:space="0" w:color="auto"/>
            <w:right w:val="none" w:sz="0" w:space="0" w:color="auto"/>
          </w:divBdr>
        </w:div>
        <w:div w:id="1108161728">
          <w:marLeft w:val="0"/>
          <w:marRight w:val="0"/>
          <w:marTop w:val="0"/>
          <w:marBottom w:val="0"/>
          <w:divBdr>
            <w:top w:val="none" w:sz="0" w:space="0" w:color="auto"/>
            <w:left w:val="none" w:sz="0" w:space="0" w:color="auto"/>
            <w:bottom w:val="none" w:sz="0" w:space="0" w:color="auto"/>
            <w:right w:val="none" w:sz="0" w:space="0" w:color="auto"/>
          </w:divBdr>
        </w:div>
        <w:div w:id="1197280975">
          <w:marLeft w:val="0"/>
          <w:marRight w:val="0"/>
          <w:marTop w:val="0"/>
          <w:marBottom w:val="0"/>
          <w:divBdr>
            <w:top w:val="none" w:sz="0" w:space="0" w:color="auto"/>
            <w:left w:val="none" w:sz="0" w:space="0" w:color="auto"/>
            <w:bottom w:val="none" w:sz="0" w:space="0" w:color="auto"/>
            <w:right w:val="none" w:sz="0" w:space="0" w:color="auto"/>
          </w:divBdr>
        </w:div>
        <w:div w:id="1254705355">
          <w:marLeft w:val="0"/>
          <w:marRight w:val="0"/>
          <w:marTop w:val="0"/>
          <w:marBottom w:val="0"/>
          <w:divBdr>
            <w:top w:val="none" w:sz="0" w:space="0" w:color="auto"/>
            <w:left w:val="none" w:sz="0" w:space="0" w:color="auto"/>
            <w:bottom w:val="none" w:sz="0" w:space="0" w:color="auto"/>
            <w:right w:val="none" w:sz="0" w:space="0" w:color="auto"/>
          </w:divBdr>
        </w:div>
        <w:div w:id="1334410293">
          <w:marLeft w:val="0"/>
          <w:marRight w:val="0"/>
          <w:marTop w:val="0"/>
          <w:marBottom w:val="0"/>
          <w:divBdr>
            <w:top w:val="none" w:sz="0" w:space="0" w:color="auto"/>
            <w:left w:val="none" w:sz="0" w:space="0" w:color="auto"/>
            <w:bottom w:val="none" w:sz="0" w:space="0" w:color="auto"/>
            <w:right w:val="none" w:sz="0" w:space="0" w:color="auto"/>
          </w:divBdr>
        </w:div>
        <w:div w:id="1464343731">
          <w:marLeft w:val="0"/>
          <w:marRight w:val="0"/>
          <w:marTop w:val="0"/>
          <w:marBottom w:val="0"/>
          <w:divBdr>
            <w:top w:val="none" w:sz="0" w:space="0" w:color="auto"/>
            <w:left w:val="none" w:sz="0" w:space="0" w:color="auto"/>
            <w:bottom w:val="none" w:sz="0" w:space="0" w:color="auto"/>
            <w:right w:val="none" w:sz="0" w:space="0" w:color="auto"/>
          </w:divBdr>
        </w:div>
        <w:div w:id="1490248203">
          <w:marLeft w:val="0"/>
          <w:marRight w:val="0"/>
          <w:marTop w:val="0"/>
          <w:marBottom w:val="0"/>
          <w:divBdr>
            <w:top w:val="none" w:sz="0" w:space="0" w:color="auto"/>
            <w:left w:val="none" w:sz="0" w:space="0" w:color="auto"/>
            <w:bottom w:val="none" w:sz="0" w:space="0" w:color="auto"/>
            <w:right w:val="none" w:sz="0" w:space="0" w:color="auto"/>
          </w:divBdr>
        </w:div>
        <w:div w:id="1526019242">
          <w:marLeft w:val="0"/>
          <w:marRight w:val="0"/>
          <w:marTop w:val="0"/>
          <w:marBottom w:val="0"/>
          <w:divBdr>
            <w:top w:val="none" w:sz="0" w:space="0" w:color="auto"/>
            <w:left w:val="none" w:sz="0" w:space="0" w:color="auto"/>
            <w:bottom w:val="none" w:sz="0" w:space="0" w:color="auto"/>
            <w:right w:val="none" w:sz="0" w:space="0" w:color="auto"/>
          </w:divBdr>
        </w:div>
        <w:div w:id="1581134737">
          <w:marLeft w:val="0"/>
          <w:marRight w:val="0"/>
          <w:marTop w:val="0"/>
          <w:marBottom w:val="0"/>
          <w:divBdr>
            <w:top w:val="none" w:sz="0" w:space="0" w:color="auto"/>
            <w:left w:val="none" w:sz="0" w:space="0" w:color="auto"/>
            <w:bottom w:val="none" w:sz="0" w:space="0" w:color="auto"/>
            <w:right w:val="none" w:sz="0" w:space="0" w:color="auto"/>
          </w:divBdr>
        </w:div>
        <w:div w:id="1592229764">
          <w:marLeft w:val="0"/>
          <w:marRight w:val="0"/>
          <w:marTop w:val="0"/>
          <w:marBottom w:val="0"/>
          <w:divBdr>
            <w:top w:val="none" w:sz="0" w:space="0" w:color="auto"/>
            <w:left w:val="none" w:sz="0" w:space="0" w:color="auto"/>
            <w:bottom w:val="none" w:sz="0" w:space="0" w:color="auto"/>
            <w:right w:val="none" w:sz="0" w:space="0" w:color="auto"/>
          </w:divBdr>
        </w:div>
        <w:div w:id="1771274067">
          <w:marLeft w:val="0"/>
          <w:marRight w:val="0"/>
          <w:marTop w:val="0"/>
          <w:marBottom w:val="0"/>
          <w:divBdr>
            <w:top w:val="none" w:sz="0" w:space="0" w:color="auto"/>
            <w:left w:val="none" w:sz="0" w:space="0" w:color="auto"/>
            <w:bottom w:val="none" w:sz="0" w:space="0" w:color="auto"/>
            <w:right w:val="none" w:sz="0" w:space="0" w:color="auto"/>
          </w:divBdr>
        </w:div>
        <w:div w:id="1888829843">
          <w:marLeft w:val="0"/>
          <w:marRight w:val="0"/>
          <w:marTop w:val="0"/>
          <w:marBottom w:val="0"/>
          <w:divBdr>
            <w:top w:val="none" w:sz="0" w:space="0" w:color="auto"/>
            <w:left w:val="none" w:sz="0" w:space="0" w:color="auto"/>
            <w:bottom w:val="none" w:sz="0" w:space="0" w:color="auto"/>
            <w:right w:val="none" w:sz="0" w:space="0" w:color="auto"/>
          </w:divBdr>
        </w:div>
        <w:div w:id="1916819916">
          <w:marLeft w:val="0"/>
          <w:marRight w:val="0"/>
          <w:marTop w:val="0"/>
          <w:marBottom w:val="0"/>
          <w:divBdr>
            <w:top w:val="none" w:sz="0" w:space="0" w:color="auto"/>
            <w:left w:val="none" w:sz="0" w:space="0" w:color="auto"/>
            <w:bottom w:val="none" w:sz="0" w:space="0" w:color="auto"/>
            <w:right w:val="none" w:sz="0" w:space="0" w:color="auto"/>
          </w:divBdr>
        </w:div>
        <w:div w:id="1987128744">
          <w:marLeft w:val="0"/>
          <w:marRight w:val="0"/>
          <w:marTop w:val="0"/>
          <w:marBottom w:val="0"/>
          <w:divBdr>
            <w:top w:val="none" w:sz="0" w:space="0" w:color="auto"/>
            <w:left w:val="none" w:sz="0" w:space="0" w:color="auto"/>
            <w:bottom w:val="none" w:sz="0" w:space="0" w:color="auto"/>
            <w:right w:val="none" w:sz="0" w:space="0" w:color="auto"/>
          </w:divBdr>
        </w:div>
        <w:div w:id="2034915466">
          <w:marLeft w:val="0"/>
          <w:marRight w:val="0"/>
          <w:marTop w:val="0"/>
          <w:marBottom w:val="0"/>
          <w:divBdr>
            <w:top w:val="none" w:sz="0" w:space="0" w:color="auto"/>
            <w:left w:val="none" w:sz="0" w:space="0" w:color="auto"/>
            <w:bottom w:val="none" w:sz="0" w:space="0" w:color="auto"/>
            <w:right w:val="none" w:sz="0" w:space="0" w:color="auto"/>
          </w:divBdr>
        </w:div>
        <w:div w:id="2110195065">
          <w:marLeft w:val="0"/>
          <w:marRight w:val="0"/>
          <w:marTop w:val="0"/>
          <w:marBottom w:val="0"/>
          <w:divBdr>
            <w:top w:val="none" w:sz="0" w:space="0" w:color="auto"/>
            <w:left w:val="none" w:sz="0" w:space="0" w:color="auto"/>
            <w:bottom w:val="none" w:sz="0" w:space="0" w:color="auto"/>
            <w:right w:val="none" w:sz="0" w:space="0" w:color="auto"/>
          </w:divBdr>
        </w:div>
      </w:divsChild>
    </w:div>
    <w:div w:id="597521273">
      <w:bodyDiv w:val="1"/>
      <w:marLeft w:val="0"/>
      <w:marRight w:val="0"/>
      <w:marTop w:val="0"/>
      <w:marBottom w:val="0"/>
      <w:divBdr>
        <w:top w:val="none" w:sz="0" w:space="0" w:color="auto"/>
        <w:left w:val="none" w:sz="0" w:space="0" w:color="auto"/>
        <w:bottom w:val="none" w:sz="0" w:space="0" w:color="auto"/>
        <w:right w:val="none" w:sz="0" w:space="0" w:color="auto"/>
      </w:divBdr>
    </w:div>
    <w:div w:id="599680838">
      <w:bodyDiv w:val="1"/>
      <w:marLeft w:val="0"/>
      <w:marRight w:val="0"/>
      <w:marTop w:val="0"/>
      <w:marBottom w:val="0"/>
      <w:divBdr>
        <w:top w:val="none" w:sz="0" w:space="0" w:color="auto"/>
        <w:left w:val="none" w:sz="0" w:space="0" w:color="auto"/>
        <w:bottom w:val="none" w:sz="0" w:space="0" w:color="auto"/>
        <w:right w:val="none" w:sz="0" w:space="0" w:color="auto"/>
      </w:divBdr>
      <w:divsChild>
        <w:div w:id="243223685">
          <w:marLeft w:val="0"/>
          <w:marRight w:val="0"/>
          <w:marTop w:val="0"/>
          <w:marBottom w:val="0"/>
          <w:divBdr>
            <w:top w:val="none" w:sz="0" w:space="0" w:color="auto"/>
            <w:left w:val="none" w:sz="0" w:space="0" w:color="auto"/>
            <w:bottom w:val="none" w:sz="0" w:space="0" w:color="auto"/>
            <w:right w:val="none" w:sz="0" w:space="0" w:color="auto"/>
          </w:divBdr>
          <w:divsChild>
            <w:div w:id="18702988">
              <w:marLeft w:val="0"/>
              <w:marRight w:val="0"/>
              <w:marTop w:val="0"/>
              <w:marBottom w:val="0"/>
              <w:divBdr>
                <w:top w:val="none" w:sz="0" w:space="0" w:color="auto"/>
                <w:left w:val="none" w:sz="0" w:space="0" w:color="auto"/>
                <w:bottom w:val="none" w:sz="0" w:space="0" w:color="auto"/>
                <w:right w:val="none" w:sz="0" w:space="0" w:color="auto"/>
              </w:divBdr>
            </w:div>
            <w:div w:id="32195368">
              <w:marLeft w:val="0"/>
              <w:marRight w:val="0"/>
              <w:marTop w:val="0"/>
              <w:marBottom w:val="0"/>
              <w:divBdr>
                <w:top w:val="none" w:sz="0" w:space="0" w:color="auto"/>
                <w:left w:val="none" w:sz="0" w:space="0" w:color="auto"/>
                <w:bottom w:val="none" w:sz="0" w:space="0" w:color="auto"/>
                <w:right w:val="none" w:sz="0" w:space="0" w:color="auto"/>
              </w:divBdr>
            </w:div>
            <w:div w:id="36584472">
              <w:marLeft w:val="0"/>
              <w:marRight w:val="0"/>
              <w:marTop w:val="0"/>
              <w:marBottom w:val="0"/>
              <w:divBdr>
                <w:top w:val="none" w:sz="0" w:space="0" w:color="auto"/>
                <w:left w:val="none" w:sz="0" w:space="0" w:color="auto"/>
                <w:bottom w:val="none" w:sz="0" w:space="0" w:color="auto"/>
                <w:right w:val="none" w:sz="0" w:space="0" w:color="auto"/>
              </w:divBdr>
            </w:div>
            <w:div w:id="59180218">
              <w:marLeft w:val="0"/>
              <w:marRight w:val="0"/>
              <w:marTop w:val="0"/>
              <w:marBottom w:val="0"/>
              <w:divBdr>
                <w:top w:val="none" w:sz="0" w:space="0" w:color="auto"/>
                <w:left w:val="none" w:sz="0" w:space="0" w:color="auto"/>
                <w:bottom w:val="none" w:sz="0" w:space="0" w:color="auto"/>
                <w:right w:val="none" w:sz="0" w:space="0" w:color="auto"/>
              </w:divBdr>
            </w:div>
            <w:div w:id="94523825">
              <w:marLeft w:val="0"/>
              <w:marRight w:val="0"/>
              <w:marTop w:val="0"/>
              <w:marBottom w:val="0"/>
              <w:divBdr>
                <w:top w:val="none" w:sz="0" w:space="0" w:color="auto"/>
                <w:left w:val="none" w:sz="0" w:space="0" w:color="auto"/>
                <w:bottom w:val="none" w:sz="0" w:space="0" w:color="auto"/>
                <w:right w:val="none" w:sz="0" w:space="0" w:color="auto"/>
              </w:divBdr>
            </w:div>
            <w:div w:id="195697430">
              <w:marLeft w:val="0"/>
              <w:marRight w:val="0"/>
              <w:marTop w:val="0"/>
              <w:marBottom w:val="0"/>
              <w:divBdr>
                <w:top w:val="none" w:sz="0" w:space="0" w:color="auto"/>
                <w:left w:val="none" w:sz="0" w:space="0" w:color="auto"/>
                <w:bottom w:val="none" w:sz="0" w:space="0" w:color="auto"/>
                <w:right w:val="none" w:sz="0" w:space="0" w:color="auto"/>
              </w:divBdr>
            </w:div>
            <w:div w:id="282003344">
              <w:marLeft w:val="0"/>
              <w:marRight w:val="0"/>
              <w:marTop w:val="0"/>
              <w:marBottom w:val="0"/>
              <w:divBdr>
                <w:top w:val="none" w:sz="0" w:space="0" w:color="auto"/>
                <w:left w:val="none" w:sz="0" w:space="0" w:color="auto"/>
                <w:bottom w:val="none" w:sz="0" w:space="0" w:color="auto"/>
                <w:right w:val="none" w:sz="0" w:space="0" w:color="auto"/>
              </w:divBdr>
            </w:div>
            <w:div w:id="351104572">
              <w:marLeft w:val="0"/>
              <w:marRight w:val="0"/>
              <w:marTop w:val="0"/>
              <w:marBottom w:val="0"/>
              <w:divBdr>
                <w:top w:val="none" w:sz="0" w:space="0" w:color="auto"/>
                <w:left w:val="none" w:sz="0" w:space="0" w:color="auto"/>
                <w:bottom w:val="none" w:sz="0" w:space="0" w:color="auto"/>
                <w:right w:val="none" w:sz="0" w:space="0" w:color="auto"/>
              </w:divBdr>
            </w:div>
            <w:div w:id="415134076">
              <w:marLeft w:val="0"/>
              <w:marRight w:val="0"/>
              <w:marTop w:val="0"/>
              <w:marBottom w:val="0"/>
              <w:divBdr>
                <w:top w:val="none" w:sz="0" w:space="0" w:color="auto"/>
                <w:left w:val="none" w:sz="0" w:space="0" w:color="auto"/>
                <w:bottom w:val="none" w:sz="0" w:space="0" w:color="auto"/>
                <w:right w:val="none" w:sz="0" w:space="0" w:color="auto"/>
              </w:divBdr>
            </w:div>
            <w:div w:id="445538052">
              <w:marLeft w:val="0"/>
              <w:marRight w:val="0"/>
              <w:marTop w:val="0"/>
              <w:marBottom w:val="0"/>
              <w:divBdr>
                <w:top w:val="none" w:sz="0" w:space="0" w:color="auto"/>
                <w:left w:val="none" w:sz="0" w:space="0" w:color="auto"/>
                <w:bottom w:val="none" w:sz="0" w:space="0" w:color="auto"/>
                <w:right w:val="none" w:sz="0" w:space="0" w:color="auto"/>
              </w:divBdr>
            </w:div>
            <w:div w:id="452753480">
              <w:marLeft w:val="0"/>
              <w:marRight w:val="0"/>
              <w:marTop w:val="0"/>
              <w:marBottom w:val="0"/>
              <w:divBdr>
                <w:top w:val="none" w:sz="0" w:space="0" w:color="auto"/>
                <w:left w:val="none" w:sz="0" w:space="0" w:color="auto"/>
                <w:bottom w:val="none" w:sz="0" w:space="0" w:color="auto"/>
                <w:right w:val="none" w:sz="0" w:space="0" w:color="auto"/>
              </w:divBdr>
            </w:div>
            <w:div w:id="462506884">
              <w:marLeft w:val="0"/>
              <w:marRight w:val="0"/>
              <w:marTop w:val="0"/>
              <w:marBottom w:val="0"/>
              <w:divBdr>
                <w:top w:val="none" w:sz="0" w:space="0" w:color="auto"/>
                <w:left w:val="none" w:sz="0" w:space="0" w:color="auto"/>
                <w:bottom w:val="none" w:sz="0" w:space="0" w:color="auto"/>
                <w:right w:val="none" w:sz="0" w:space="0" w:color="auto"/>
              </w:divBdr>
            </w:div>
            <w:div w:id="586810981">
              <w:marLeft w:val="0"/>
              <w:marRight w:val="0"/>
              <w:marTop w:val="0"/>
              <w:marBottom w:val="0"/>
              <w:divBdr>
                <w:top w:val="none" w:sz="0" w:space="0" w:color="auto"/>
                <w:left w:val="none" w:sz="0" w:space="0" w:color="auto"/>
                <w:bottom w:val="none" w:sz="0" w:space="0" w:color="auto"/>
                <w:right w:val="none" w:sz="0" w:space="0" w:color="auto"/>
              </w:divBdr>
            </w:div>
            <w:div w:id="648678695">
              <w:marLeft w:val="0"/>
              <w:marRight w:val="0"/>
              <w:marTop w:val="0"/>
              <w:marBottom w:val="0"/>
              <w:divBdr>
                <w:top w:val="none" w:sz="0" w:space="0" w:color="auto"/>
                <w:left w:val="none" w:sz="0" w:space="0" w:color="auto"/>
                <w:bottom w:val="none" w:sz="0" w:space="0" w:color="auto"/>
                <w:right w:val="none" w:sz="0" w:space="0" w:color="auto"/>
              </w:divBdr>
            </w:div>
            <w:div w:id="770859603">
              <w:marLeft w:val="0"/>
              <w:marRight w:val="0"/>
              <w:marTop w:val="0"/>
              <w:marBottom w:val="0"/>
              <w:divBdr>
                <w:top w:val="none" w:sz="0" w:space="0" w:color="auto"/>
                <w:left w:val="none" w:sz="0" w:space="0" w:color="auto"/>
                <w:bottom w:val="none" w:sz="0" w:space="0" w:color="auto"/>
                <w:right w:val="none" w:sz="0" w:space="0" w:color="auto"/>
              </w:divBdr>
            </w:div>
            <w:div w:id="780802758">
              <w:marLeft w:val="0"/>
              <w:marRight w:val="0"/>
              <w:marTop w:val="0"/>
              <w:marBottom w:val="0"/>
              <w:divBdr>
                <w:top w:val="none" w:sz="0" w:space="0" w:color="auto"/>
                <w:left w:val="none" w:sz="0" w:space="0" w:color="auto"/>
                <w:bottom w:val="none" w:sz="0" w:space="0" w:color="auto"/>
                <w:right w:val="none" w:sz="0" w:space="0" w:color="auto"/>
              </w:divBdr>
            </w:div>
            <w:div w:id="798498485">
              <w:marLeft w:val="0"/>
              <w:marRight w:val="0"/>
              <w:marTop w:val="0"/>
              <w:marBottom w:val="0"/>
              <w:divBdr>
                <w:top w:val="none" w:sz="0" w:space="0" w:color="auto"/>
                <w:left w:val="none" w:sz="0" w:space="0" w:color="auto"/>
                <w:bottom w:val="none" w:sz="0" w:space="0" w:color="auto"/>
                <w:right w:val="none" w:sz="0" w:space="0" w:color="auto"/>
              </w:divBdr>
            </w:div>
            <w:div w:id="802890707">
              <w:marLeft w:val="0"/>
              <w:marRight w:val="0"/>
              <w:marTop w:val="0"/>
              <w:marBottom w:val="0"/>
              <w:divBdr>
                <w:top w:val="none" w:sz="0" w:space="0" w:color="auto"/>
                <w:left w:val="none" w:sz="0" w:space="0" w:color="auto"/>
                <w:bottom w:val="none" w:sz="0" w:space="0" w:color="auto"/>
                <w:right w:val="none" w:sz="0" w:space="0" w:color="auto"/>
              </w:divBdr>
            </w:div>
            <w:div w:id="816915038">
              <w:marLeft w:val="0"/>
              <w:marRight w:val="0"/>
              <w:marTop w:val="0"/>
              <w:marBottom w:val="0"/>
              <w:divBdr>
                <w:top w:val="none" w:sz="0" w:space="0" w:color="auto"/>
                <w:left w:val="none" w:sz="0" w:space="0" w:color="auto"/>
                <w:bottom w:val="none" w:sz="0" w:space="0" w:color="auto"/>
                <w:right w:val="none" w:sz="0" w:space="0" w:color="auto"/>
              </w:divBdr>
            </w:div>
            <w:div w:id="817187449">
              <w:marLeft w:val="0"/>
              <w:marRight w:val="0"/>
              <w:marTop w:val="0"/>
              <w:marBottom w:val="0"/>
              <w:divBdr>
                <w:top w:val="none" w:sz="0" w:space="0" w:color="auto"/>
                <w:left w:val="none" w:sz="0" w:space="0" w:color="auto"/>
                <w:bottom w:val="none" w:sz="0" w:space="0" w:color="auto"/>
                <w:right w:val="none" w:sz="0" w:space="0" w:color="auto"/>
              </w:divBdr>
            </w:div>
            <w:div w:id="817964861">
              <w:marLeft w:val="0"/>
              <w:marRight w:val="0"/>
              <w:marTop w:val="0"/>
              <w:marBottom w:val="0"/>
              <w:divBdr>
                <w:top w:val="none" w:sz="0" w:space="0" w:color="auto"/>
                <w:left w:val="none" w:sz="0" w:space="0" w:color="auto"/>
                <w:bottom w:val="none" w:sz="0" w:space="0" w:color="auto"/>
                <w:right w:val="none" w:sz="0" w:space="0" w:color="auto"/>
              </w:divBdr>
            </w:div>
            <w:div w:id="869414583">
              <w:marLeft w:val="0"/>
              <w:marRight w:val="0"/>
              <w:marTop w:val="0"/>
              <w:marBottom w:val="0"/>
              <w:divBdr>
                <w:top w:val="none" w:sz="0" w:space="0" w:color="auto"/>
                <w:left w:val="none" w:sz="0" w:space="0" w:color="auto"/>
                <w:bottom w:val="none" w:sz="0" w:space="0" w:color="auto"/>
                <w:right w:val="none" w:sz="0" w:space="0" w:color="auto"/>
              </w:divBdr>
            </w:div>
            <w:div w:id="869873532">
              <w:marLeft w:val="0"/>
              <w:marRight w:val="0"/>
              <w:marTop w:val="0"/>
              <w:marBottom w:val="0"/>
              <w:divBdr>
                <w:top w:val="none" w:sz="0" w:space="0" w:color="auto"/>
                <w:left w:val="none" w:sz="0" w:space="0" w:color="auto"/>
                <w:bottom w:val="none" w:sz="0" w:space="0" w:color="auto"/>
                <w:right w:val="none" w:sz="0" w:space="0" w:color="auto"/>
              </w:divBdr>
            </w:div>
            <w:div w:id="1001542911">
              <w:marLeft w:val="0"/>
              <w:marRight w:val="0"/>
              <w:marTop w:val="0"/>
              <w:marBottom w:val="0"/>
              <w:divBdr>
                <w:top w:val="none" w:sz="0" w:space="0" w:color="auto"/>
                <w:left w:val="none" w:sz="0" w:space="0" w:color="auto"/>
                <w:bottom w:val="none" w:sz="0" w:space="0" w:color="auto"/>
                <w:right w:val="none" w:sz="0" w:space="0" w:color="auto"/>
              </w:divBdr>
            </w:div>
            <w:div w:id="1045787646">
              <w:marLeft w:val="0"/>
              <w:marRight w:val="0"/>
              <w:marTop w:val="0"/>
              <w:marBottom w:val="0"/>
              <w:divBdr>
                <w:top w:val="none" w:sz="0" w:space="0" w:color="auto"/>
                <w:left w:val="none" w:sz="0" w:space="0" w:color="auto"/>
                <w:bottom w:val="none" w:sz="0" w:space="0" w:color="auto"/>
                <w:right w:val="none" w:sz="0" w:space="0" w:color="auto"/>
              </w:divBdr>
            </w:div>
            <w:div w:id="1087773623">
              <w:marLeft w:val="0"/>
              <w:marRight w:val="0"/>
              <w:marTop w:val="0"/>
              <w:marBottom w:val="0"/>
              <w:divBdr>
                <w:top w:val="none" w:sz="0" w:space="0" w:color="auto"/>
                <w:left w:val="none" w:sz="0" w:space="0" w:color="auto"/>
                <w:bottom w:val="none" w:sz="0" w:space="0" w:color="auto"/>
                <w:right w:val="none" w:sz="0" w:space="0" w:color="auto"/>
              </w:divBdr>
            </w:div>
            <w:div w:id="1165322074">
              <w:marLeft w:val="0"/>
              <w:marRight w:val="0"/>
              <w:marTop w:val="0"/>
              <w:marBottom w:val="0"/>
              <w:divBdr>
                <w:top w:val="none" w:sz="0" w:space="0" w:color="auto"/>
                <w:left w:val="none" w:sz="0" w:space="0" w:color="auto"/>
                <w:bottom w:val="none" w:sz="0" w:space="0" w:color="auto"/>
                <w:right w:val="none" w:sz="0" w:space="0" w:color="auto"/>
              </w:divBdr>
            </w:div>
            <w:div w:id="1276673433">
              <w:marLeft w:val="0"/>
              <w:marRight w:val="0"/>
              <w:marTop w:val="0"/>
              <w:marBottom w:val="0"/>
              <w:divBdr>
                <w:top w:val="none" w:sz="0" w:space="0" w:color="auto"/>
                <w:left w:val="none" w:sz="0" w:space="0" w:color="auto"/>
                <w:bottom w:val="none" w:sz="0" w:space="0" w:color="auto"/>
                <w:right w:val="none" w:sz="0" w:space="0" w:color="auto"/>
              </w:divBdr>
            </w:div>
            <w:div w:id="1316833957">
              <w:marLeft w:val="0"/>
              <w:marRight w:val="0"/>
              <w:marTop w:val="0"/>
              <w:marBottom w:val="0"/>
              <w:divBdr>
                <w:top w:val="none" w:sz="0" w:space="0" w:color="auto"/>
                <w:left w:val="none" w:sz="0" w:space="0" w:color="auto"/>
                <w:bottom w:val="none" w:sz="0" w:space="0" w:color="auto"/>
                <w:right w:val="none" w:sz="0" w:space="0" w:color="auto"/>
              </w:divBdr>
            </w:div>
            <w:div w:id="1323853902">
              <w:marLeft w:val="0"/>
              <w:marRight w:val="0"/>
              <w:marTop w:val="0"/>
              <w:marBottom w:val="0"/>
              <w:divBdr>
                <w:top w:val="none" w:sz="0" w:space="0" w:color="auto"/>
                <w:left w:val="none" w:sz="0" w:space="0" w:color="auto"/>
                <w:bottom w:val="none" w:sz="0" w:space="0" w:color="auto"/>
                <w:right w:val="none" w:sz="0" w:space="0" w:color="auto"/>
              </w:divBdr>
            </w:div>
            <w:div w:id="1407141656">
              <w:marLeft w:val="0"/>
              <w:marRight w:val="0"/>
              <w:marTop w:val="0"/>
              <w:marBottom w:val="0"/>
              <w:divBdr>
                <w:top w:val="none" w:sz="0" w:space="0" w:color="auto"/>
                <w:left w:val="none" w:sz="0" w:space="0" w:color="auto"/>
                <w:bottom w:val="none" w:sz="0" w:space="0" w:color="auto"/>
                <w:right w:val="none" w:sz="0" w:space="0" w:color="auto"/>
              </w:divBdr>
            </w:div>
            <w:div w:id="1594437030">
              <w:marLeft w:val="0"/>
              <w:marRight w:val="0"/>
              <w:marTop w:val="0"/>
              <w:marBottom w:val="0"/>
              <w:divBdr>
                <w:top w:val="none" w:sz="0" w:space="0" w:color="auto"/>
                <w:left w:val="none" w:sz="0" w:space="0" w:color="auto"/>
                <w:bottom w:val="none" w:sz="0" w:space="0" w:color="auto"/>
                <w:right w:val="none" w:sz="0" w:space="0" w:color="auto"/>
              </w:divBdr>
            </w:div>
            <w:div w:id="1640836742">
              <w:marLeft w:val="0"/>
              <w:marRight w:val="0"/>
              <w:marTop w:val="0"/>
              <w:marBottom w:val="0"/>
              <w:divBdr>
                <w:top w:val="none" w:sz="0" w:space="0" w:color="auto"/>
                <w:left w:val="none" w:sz="0" w:space="0" w:color="auto"/>
                <w:bottom w:val="none" w:sz="0" w:space="0" w:color="auto"/>
                <w:right w:val="none" w:sz="0" w:space="0" w:color="auto"/>
              </w:divBdr>
            </w:div>
            <w:div w:id="1723091640">
              <w:marLeft w:val="0"/>
              <w:marRight w:val="0"/>
              <w:marTop w:val="0"/>
              <w:marBottom w:val="0"/>
              <w:divBdr>
                <w:top w:val="none" w:sz="0" w:space="0" w:color="auto"/>
                <w:left w:val="none" w:sz="0" w:space="0" w:color="auto"/>
                <w:bottom w:val="none" w:sz="0" w:space="0" w:color="auto"/>
                <w:right w:val="none" w:sz="0" w:space="0" w:color="auto"/>
              </w:divBdr>
            </w:div>
            <w:div w:id="1816139481">
              <w:marLeft w:val="0"/>
              <w:marRight w:val="0"/>
              <w:marTop w:val="0"/>
              <w:marBottom w:val="0"/>
              <w:divBdr>
                <w:top w:val="none" w:sz="0" w:space="0" w:color="auto"/>
                <w:left w:val="none" w:sz="0" w:space="0" w:color="auto"/>
                <w:bottom w:val="none" w:sz="0" w:space="0" w:color="auto"/>
                <w:right w:val="none" w:sz="0" w:space="0" w:color="auto"/>
              </w:divBdr>
            </w:div>
            <w:div w:id="2006396800">
              <w:marLeft w:val="0"/>
              <w:marRight w:val="0"/>
              <w:marTop w:val="0"/>
              <w:marBottom w:val="0"/>
              <w:divBdr>
                <w:top w:val="none" w:sz="0" w:space="0" w:color="auto"/>
                <w:left w:val="none" w:sz="0" w:space="0" w:color="auto"/>
                <w:bottom w:val="none" w:sz="0" w:space="0" w:color="auto"/>
                <w:right w:val="none" w:sz="0" w:space="0" w:color="auto"/>
              </w:divBdr>
            </w:div>
            <w:div w:id="2050566913">
              <w:marLeft w:val="0"/>
              <w:marRight w:val="0"/>
              <w:marTop w:val="0"/>
              <w:marBottom w:val="0"/>
              <w:divBdr>
                <w:top w:val="none" w:sz="0" w:space="0" w:color="auto"/>
                <w:left w:val="none" w:sz="0" w:space="0" w:color="auto"/>
                <w:bottom w:val="none" w:sz="0" w:space="0" w:color="auto"/>
                <w:right w:val="none" w:sz="0" w:space="0" w:color="auto"/>
              </w:divBdr>
            </w:div>
            <w:div w:id="2081977392">
              <w:marLeft w:val="0"/>
              <w:marRight w:val="0"/>
              <w:marTop w:val="0"/>
              <w:marBottom w:val="0"/>
              <w:divBdr>
                <w:top w:val="none" w:sz="0" w:space="0" w:color="auto"/>
                <w:left w:val="none" w:sz="0" w:space="0" w:color="auto"/>
                <w:bottom w:val="none" w:sz="0" w:space="0" w:color="auto"/>
                <w:right w:val="none" w:sz="0" w:space="0" w:color="auto"/>
              </w:divBdr>
            </w:div>
            <w:div w:id="2127769375">
              <w:marLeft w:val="0"/>
              <w:marRight w:val="0"/>
              <w:marTop w:val="0"/>
              <w:marBottom w:val="0"/>
              <w:divBdr>
                <w:top w:val="none" w:sz="0" w:space="0" w:color="auto"/>
                <w:left w:val="none" w:sz="0" w:space="0" w:color="auto"/>
                <w:bottom w:val="none" w:sz="0" w:space="0" w:color="auto"/>
                <w:right w:val="none" w:sz="0" w:space="0" w:color="auto"/>
              </w:divBdr>
            </w:div>
          </w:divsChild>
        </w:div>
        <w:div w:id="1143741710">
          <w:marLeft w:val="0"/>
          <w:marRight w:val="0"/>
          <w:marTop w:val="0"/>
          <w:marBottom w:val="0"/>
          <w:divBdr>
            <w:top w:val="none" w:sz="0" w:space="0" w:color="auto"/>
            <w:left w:val="none" w:sz="0" w:space="0" w:color="auto"/>
            <w:bottom w:val="none" w:sz="0" w:space="0" w:color="auto"/>
            <w:right w:val="none" w:sz="0" w:space="0" w:color="auto"/>
          </w:divBdr>
          <w:divsChild>
            <w:div w:id="1141967527">
              <w:marLeft w:val="0"/>
              <w:marRight w:val="0"/>
              <w:marTop w:val="0"/>
              <w:marBottom w:val="0"/>
              <w:divBdr>
                <w:top w:val="none" w:sz="0" w:space="0" w:color="auto"/>
                <w:left w:val="none" w:sz="0" w:space="0" w:color="auto"/>
                <w:bottom w:val="none" w:sz="0" w:space="0" w:color="auto"/>
                <w:right w:val="none" w:sz="0" w:space="0" w:color="auto"/>
              </w:divBdr>
              <w:divsChild>
                <w:div w:id="4867402">
                  <w:marLeft w:val="0"/>
                  <w:marRight w:val="0"/>
                  <w:marTop w:val="0"/>
                  <w:marBottom w:val="0"/>
                  <w:divBdr>
                    <w:top w:val="none" w:sz="0" w:space="0" w:color="auto"/>
                    <w:left w:val="none" w:sz="0" w:space="0" w:color="auto"/>
                    <w:bottom w:val="none" w:sz="0" w:space="0" w:color="auto"/>
                    <w:right w:val="none" w:sz="0" w:space="0" w:color="auto"/>
                  </w:divBdr>
                </w:div>
                <w:div w:id="21563252">
                  <w:marLeft w:val="0"/>
                  <w:marRight w:val="0"/>
                  <w:marTop w:val="0"/>
                  <w:marBottom w:val="0"/>
                  <w:divBdr>
                    <w:top w:val="none" w:sz="0" w:space="0" w:color="auto"/>
                    <w:left w:val="none" w:sz="0" w:space="0" w:color="auto"/>
                    <w:bottom w:val="none" w:sz="0" w:space="0" w:color="auto"/>
                    <w:right w:val="none" w:sz="0" w:space="0" w:color="auto"/>
                  </w:divBdr>
                </w:div>
                <w:div w:id="24602929">
                  <w:marLeft w:val="0"/>
                  <w:marRight w:val="0"/>
                  <w:marTop w:val="0"/>
                  <w:marBottom w:val="0"/>
                  <w:divBdr>
                    <w:top w:val="none" w:sz="0" w:space="0" w:color="auto"/>
                    <w:left w:val="none" w:sz="0" w:space="0" w:color="auto"/>
                    <w:bottom w:val="none" w:sz="0" w:space="0" w:color="auto"/>
                    <w:right w:val="none" w:sz="0" w:space="0" w:color="auto"/>
                  </w:divBdr>
                </w:div>
                <w:div w:id="26370995">
                  <w:marLeft w:val="0"/>
                  <w:marRight w:val="0"/>
                  <w:marTop w:val="0"/>
                  <w:marBottom w:val="0"/>
                  <w:divBdr>
                    <w:top w:val="none" w:sz="0" w:space="0" w:color="auto"/>
                    <w:left w:val="none" w:sz="0" w:space="0" w:color="auto"/>
                    <w:bottom w:val="none" w:sz="0" w:space="0" w:color="auto"/>
                    <w:right w:val="none" w:sz="0" w:space="0" w:color="auto"/>
                  </w:divBdr>
                </w:div>
                <w:div w:id="81219493">
                  <w:marLeft w:val="0"/>
                  <w:marRight w:val="0"/>
                  <w:marTop w:val="0"/>
                  <w:marBottom w:val="0"/>
                  <w:divBdr>
                    <w:top w:val="none" w:sz="0" w:space="0" w:color="auto"/>
                    <w:left w:val="none" w:sz="0" w:space="0" w:color="auto"/>
                    <w:bottom w:val="none" w:sz="0" w:space="0" w:color="auto"/>
                    <w:right w:val="none" w:sz="0" w:space="0" w:color="auto"/>
                  </w:divBdr>
                </w:div>
                <w:div w:id="121315331">
                  <w:marLeft w:val="0"/>
                  <w:marRight w:val="0"/>
                  <w:marTop w:val="0"/>
                  <w:marBottom w:val="0"/>
                  <w:divBdr>
                    <w:top w:val="none" w:sz="0" w:space="0" w:color="auto"/>
                    <w:left w:val="none" w:sz="0" w:space="0" w:color="auto"/>
                    <w:bottom w:val="none" w:sz="0" w:space="0" w:color="auto"/>
                    <w:right w:val="none" w:sz="0" w:space="0" w:color="auto"/>
                  </w:divBdr>
                </w:div>
                <w:div w:id="160900423">
                  <w:marLeft w:val="0"/>
                  <w:marRight w:val="0"/>
                  <w:marTop w:val="0"/>
                  <w:marBottom w:val="0"/>
                  <w:divBdr>
                    <w:top w:val="none" w:sz="0" w:space="0" w:color="auto"/>
                    <w:left w:val="none" w:sz="0" w:space="0" w:color="auto"/>
                    <w:bottom w:val="none" w:sz="0" w:space="0" w:color="auto"/>
                    <w:right w:val="none" w:sz="0" w:space="0" w:color="auto"/>
                  </w:divBdr>
                </w:div>
                <w:div w:id="202326572">
                  <w:marLeft w:val="0"/>
                  <w:marRight w:val="0"/>
                  <w:marTop w:val="0"/>
                  <w:marBottom w:val="0"/>
                  <w:divBdr>
                    <w:top w:val="none" w:sz="0" w:space="0" w:color="auto"/>
                    <w:left w:val="none" w:sz="0" w:space="0" w:color="auto"/>
                    <w:bottom w:val="none" w:sz="0" w:space="0" w:color="auto"/>
                    <w:right w:val="none" w:sz="0" w:space="0" w:color="auto"/>
                  </w:divBdr>
                </w:div>
                <w:div w:id="242228048">
                  <w:marLeft w:val="0"/>
                  <w:marRight w:val="0"/>
                  <w:marTop w:val="0"/>
                  <w:marBottom w:val="0"/>
                  <w:divBdr>
                    <w:top w:val="none" w:sz="0" w:space="0" w:color="auto"/>
                    <w:left w:val="none" w:sz="0" w:space="0" w:color="auto"/>
                    <w:bottom w:val="none" w:sz="0" w:space="0" w:color="auto"/>
                    <w:right w:val="none" w:sz="0" w:space="0" w:color="auto"/>
                  </w:divBdr>
                </w:div>
                <w:div w:id="244388067">
                  <w:marLeft w:val="0"/>
                  <w:marRight w:val="0"/>
                  <w:marTop w:val="0"/>
                  <w:marBottom w:val="0"/>
                  <w:divBdr>
                    <w:top w:val="none" w:sz="0" w:space="0" w:color="auto"/>
                    <w:left w:val="none" w:sz="0" w:space="0" w:color="auto"/>
                    <w:bottom w:val="none" w:sz="0" w:space="0" w:color="auto"/>
                    <w:right w:val="none" w:sz="0" w:space="0" w:color="auto"/>
                  </w:divBdr>
                </w:div>
                <w:div w:id="244610990">
                  <w:marLeft w:val="0"/>
                  <w:marRight w:val="0"/>
                  <w:marTop w:val="0"/>
                  <w:marBottom w:val="0"/>
                  <w:divBdr>
                    <w:top w:val="none" w:sz="0" w:space="0" w:color="auto"/>
                    <w:left w:val="none" w:sz="0" w:space="0" w:color="auto"/>
                    <w:bottom w:val="none" w:sz="0" w:space="0" w:color="auto"/>
                    <w:right w:val="none" w:sz="0" w:space="0" w:color="auto"/>
                  </w:divBdr>
                </w:div>
                <w:div w:id="284048642">
                  <w:marLeft w:val="0"/>
                  <w:marRight w:val="0"/>
                  <w:marTop w:val="0"/>
                  <w:marBottom w:val="0"/>
                  <w:divBdr>
                    <w:top w:val="none" w:sz="0" w:space="0" w:color="auto"/>
                    <w:left w:val="none" w:sz="0" w:space="0" w:color="auto"/>
                    <w:bottom w:val="none" w:sz="0" w:space="0" w:color="auto"/>
                    <w:right w:val="none" w:sz="0" w:space="0" w:color="auto"/>
                  </w:divBdr>
                </w:div>
                <w:div w:id="425469026">
                  <w:marLeft w:val="0"/>
                  <w:marRight w:val="0"/>
                  <w:marTop w:val="0"/>
                  <w:marBottom w:val="0"/>
                  <w:divBdr>
                    <w:top w:val="none" w:sz="0" w:space="0" w:color="auto"/>
                    <w:left w:val="none" w:sz="0" w:space="0" w:color="auto"/>
                    <w:bottom w:val="none" w:sz="0" w:space="0" w:color="auto"/>
                    <w:right w:val="none" w:sz="0" w:space="0" w:color="auto"/>
                  </w:divBdr>
                </w:div>
                <w:div w:id="444812701">
                  <w:marLeft w:val="0"/>
                  <w:marRight w:val="0"/>
                  <w:marTop w:val="0"/>
                  <w:marBottom w:val="0"/>
                  <w:divBdr>
                    <w:top w:val="none" w:sz="0" w:space="0" w:color="auto"/>
                    <w:left w:val="none" w:sz="0" w:space="0" w:color="auto"/>
                    <w:bottom w:val="none" w:sz="0" w:space="0" w:color="auto"/>
                    <w:right w:val="none" w:sz="0" w:space="0" w:color="auto"/>
                  </w:divBdr>
                </w:div>
                <w:div w:id="484246882">
                  <w:marLeft w:val="0"/>
                  <w:marRight w:val="0"/>
                  <w:marTop w:val="0"/>
                  <w:marBottom w:val="0"/>
                  <w:divBdr>
                    <w:top w:val="none" w:sz="0" w:space="0" w:color="auto"/>
                    <w:left w:val="none" w:sz="0" w:space="0" w:color="auto"/>
                    <w:bottom w:val="none" w:sz="0" w:space="0" w:color="auto"/>
                    <w:right w:val="none" w:sz="0" w:space="0" w:color="auto"/>
                  </w:divBdr>
                </w:div>
                <w:div w:id="486164591">
                  <w:marLeft w:val="0"/>
                  <w:marRight w:val="0"/>
                  <w:marTop w:val="0"/>
                  <w:marBottom w:val="0"/>
                  <w:divBdr>
                    <w:top w:val="none" w:sz="0" w:space="0" w:color="auto"/>
                    <w:left w:val="none" w:sz="0" w:space="0" w:color="auto"/>
                    <w:bottom w:val="none" w:sz="0" w:space="0" w:color="auto"/>
                    <w:right w:val="none" w:sz="0" w:space="0" w:color="auto"/>
                  </w:divBdr>
                </w:div>
                <w:div w:id="501509334">
                  <w:marLeft w:val="0"/>
                  <w:marRight w:val="0"/>
                  <w:marTop w:val="0"/>
                  <w:marBottom w:val="0"/>
                  <w:divBdr>
                    <w:top w:val="none" w:sz="0" w:space="0" w:color="auto"/>
                    <w:left w:val="none" w:sz="0" w:space="0" w:color="auto"/>
                    <w:bottom w:val="none" w:sz="0" w:space="0" w:color="auto"/>
                    <w:right w:val="none" w:sz="0" w:space="0" w:color="auto"/>
                  </w:divBdr>
                </w:div>
                <w:div w:id="502359984">
                  <w:marLeft w:val="0"/>
                  <w:marRight w:val="0"/>
                  <w:marTop w:val="0"/>
                  <w:marBottom w:val="0"/>
                  <w:divBdr>
                    <w:top w:val="none" w:sz="0" w:space="0" w:color="auto"/>
                    <w:left w:val="none" w:sz="0" w:space="0" w:color="auto"/>
                    <w:bottom w:val="none" w:sz="0" w:space="0" w:color="auto"/>
                    <w:right w:val="none" w:sz="0" w:space="0" w:color="auto"/>
                  </w:divBdr>
                </w:div>
                <w:div w:id="566961658">
                  <w:marLeft w:val="0"/>
                  <w:marRight w:val="0"/>
                  <w:marTop w:val="0"/>
                  <w:marBottom w:val="0"/>
                  <w:divBdr>
                    <w:top w:val="none" w:sz="0" w:space="0" w:color="auto"/>
                    <w:left w:val="none" w:sz="0" w:space="0" w:color="auto"/>
                    <w:bottom w:val="none" w:sz="0" w:space="0" w:color="auto"/>
                    <w:right w:val="none" w:sz="0" w:space="0" w:color="auto"/>
                  </w:divBdr>
                </w:div>
                <w:div w:id="575938943">
                  <w:marLeft w:val="0"/>
                  <w:marRight w:val="0"/>
                  <w:marTop w:val="0"/>
                  <w:marBottom w:val="0"/>
                  <w:divBdr>
                    <w:top w:val="none" w:sz="0" w:space="0" w:color="auto"/>
                    <w:left w:val="none" w:sz="0" w:space="0" w:color="auto"/>
                    <w:bottom w:val="none" w:sz="0" w:space="0" w:color="auto"/>
                    <w:right w:val="none" w:sz="0" w:space="0" w:color="auto"/>
                  </w:divBdr>
                </w:div>
                <w:div w:id="643660118">
                  <w:marLeft w:val="0"/>
                  <w:marRight w:val="0"/>
                  <w:marTop w:val="0"/>
                  <w:marBottom w:val="0"/>
                  <w:divBdr>
                    <w:top w:val="none" w:sz="0" w:space="0" w:color="auto"/>
                    <w:left w:val="none" w:sz="0" w:space="0" w:color="auto"/>
                    <w:bottom w:val="none" w:sz="0" w:space="0" w:color="auto"/>
                    <w:right w:val="none" w:sz="0" w:space="0" w:color="auto"/>
                  </w:divBdr>
                </w:div>
                <w:div w:id="659621878">
                  <w:marLeft w:val="0"/>
                  <w:marRight w:val="0"/>
                  <w:marTop w:val="0"/>
                  <w:marBottom w:val="0"/>
                  <w:divBdr>
                    <w:top w:val="none" w:sz="0" w:space="0" w:color="auto"/>
                    <w:left w:val="none" w:sz="0" w:space="0" w:color="auto"/>
                    <w:bottom w:val="none" w:sz="0" w:space="0" w:color="auto"/>
                    <w:right w:val="none" w:sz="0" w:space="0" w:color="auto"/>
                  </w:divBdr>
                </w:div>
                <w:div w:id="685131603">
                  <w:marLeft w:val="0"/>
                  <w:marRight w:val="0"/>
                  <w:marTop w:val="0"/>
                  <w:marBottom w:val="0"/>
                  <w:divBdr>
                    <w:top w:val="none" w:sz="0" w:space="0" w:color="auto"/>
                    <w:left w:val="none" w:sz="0" w:space="0" w:color="auto"/>
                    <w:bottom w:val="none" w:sz="0" w:space="0" w:color="auto"/>
                    <w:right w:val="none" w:sz="0" w:space="0" w:color="auto"/>
                  </w:divBdr>
                </w:div>
                <w:div w:id="706560997">
                  <w:marLeft w:val="0"/>
                  <w:marRight w:val="0"/>
                  <w:marTop w:val="0"/>
                  <w:marBottom w:val="0"/>
                  <w:divBdr>
                    <w:top w:val="none" w:sz="0" w:space="0" w:color="auto"/>
                    <w:left w:val="none" w:sz="0" w:space="0" w:color="auto"/>
                    <w:bottom w:val="none" w:sz="0" w:space="0" w:color="auto"/>
                    <w:right w:val="none" w:sz="0" w:space="0" w:color="auto"/>
                  </w:divBdr>
                </w:div>
                <w:div w:id="742140079">
                  <w:marLeft w:val="0"/>
                  <w:marRight w:val="0"/>
                  <w:marTop w:val="0"/>
                  <w:marBottom w:val="0"/>
                  <w:divBdr>
                    <w:top w:val="none" w:sz="0" w:space="0" w:color="auto"/>
                    <w:left w:val="none" w:sz="0" w:space="0" w:color="auto"/>
                    <w:bottom w:val="none" w:sz="0" w:space="0" w:color="auto"/>
                    <w:right w:val="none" w:sz="0" w:space="0" w:color="auto"/>
                  </w:divBdr>
                </w:div>
                <w:div w:id="754009742">
                  <w:marLeft w:val="0"/>
                  <w:marRight w:val="0"/>
                  <w:marTop w:val="0"/>
                  <w:marBottom w:val="0"/>
                  <w:divBdr>
                    <w:top w:val="none" w:sz="0" w:space="0" w:color="auto"/>
                    <w:left w:val="none" w:sz="0" w:space="0" w:color="auto"/>
                    <w:bottom w:val="none" w:sz="0" w:space="0" w:color="auto"/>
                    <w:right w:val="none" w:sz="0" w:space="0" w:color="auto"/>
                  </w:divBdr>
                </w:div>
                <w:div w:id="794522618">
                  <w:marLeft w:val="0"/>
                  <w:marRight w:val="0"/>
                  <w:marTop w:val="0"/>
                  <w:marBottom w:val="0"/>
                  <w:divBdr>
                    <w:top w:val="none" w:sz="0" w:space="0" w:color="auto"/>
                    <w:left w:val="none" w:sz="0" w:space="0" w:color="auto"/>
                    <w:bottom w:val="none" w:sz="0" w:space="0" w:color="auto"/>
                    <w:right w:val="none" w:sz="0" w:space="0" w:color="auto"/>
                  </w:divBdr>
                </w:div>
                <w:div w:id="811799718">
                  <w:marLeft w:val="0"/>
                  <w:marRight w:val="0"/>
                  <w:marTop w:val="0"/>
                  <w:marBottom w:val="0"/>
                  <w:divBdr>
                    <w:top w:val="none" w:sz="0" w:space="0" w:color="auto"/>
                    <w:left w:val="none" w:sz="0" w:space="0" w:color="auto"/>
                    <w:bottom w:val="none" w:sz="0" w:space="0" w:color="auto"/>
                    <w:right w:val="none" w:sz="0" w:space="0" w:color="auto"/>
                  </w:divBdr>
                </w:div>
                <w:div w:id="819007927">
                  <w:marLeft w:val="0"/>
                  <w:marRight w:val="0"/>
                  <w:marTop w:val="0"/>
                  <w:marBottom w:val="0"/>
                  <w:divBdr>
                    <w:top w:val="none" w:sz="0" w:space="0" w:color="auto"/>
                    <w:left w:val="none" w:sz="0" w:space="0" w:color="auto"/>
                    <w:bottom w:val="none" w:sz="0" w:space="0" w:color="auto"/>
                    <w:right w:val="none" w:sz="0" w:space="0" w:color="auto"/>
                  </w:divBdr>
                </w:div>
                <w:div w:id="825826870">
                  <w:marLeft w:val="0"/>
                  <w:marRight w:val="0"/>
                  <w:marTop w:val="0"/>
                  <w:marBottom w:val="0"/>
                  <w:divBdr>
                    <w:top w:val="none" w:sz="0" w:space="0" w:color="auto"/>
                    <w:left w:val="none" w:sz="0" w:space="0" w:color="auto"/>
                    <w:bottom w:val="none" w:sz="0" w:space="0" w:color="auto"/>
                    <w:right w:val="none" w:sz="0" w:space="0" w:color="auto"/>
                  </w:divBdr>
                </w:div>
                <w:div w:id="841970773">
                  <w:marLeft w:val="0"/>
                  <w:marRight w:val="0"/>
                  <w:marTop w:val="0"/>
                  <w:marBottom w:val="0"/>
                  <w:divBdr>
                    <w:top w:val="none" w:sz="0" w:space="0" w:color="auto"/>
                    <w:left w:val="none" w:sz="0" w:space="0" w:color="auto"/>
                    <w:bottom w:val="none" w:sz="0" w:space="0" w:color="auto"/>
                    <w:right w:val="none" w:sz="0" w:space="0" w:color="auto"/>
                  </w:divBdr>
                </w:div>
                <w:div w:id="851452950">
                  <w:marLeft w:val="0"/>
                  <w:marRight w:val="0"/>
                  <w:marTop w:val="0"/>
                  <w:marBottom w:val="0"/>
                  <w:divBdr>
                    <w:top w:val="none" w:sz="0" w:space="0" w:color="auto"/>
                    <w:left w:val="none" w:sz="0" w:space="0" w:color="auto"/>
                    <w:bottom w:val="none" w:sz="0" w:space="0" w:color="auto"/>
                    <w:right w:val="none" w:sz="0" w:space="0" w:color="auto"/>
                  </w:divBdr>
                </w:div>
                <w:div w:id="856499516">
                  <w:marLeft w:val="0"/>
                  <w:marRight w:val="0"/>
                  <w:marTop w:val="0"/>
                  <w:marBottom w:val="0"/>
                  <w:divBdr>
                    <w:top w:val="none" w:sz="0" w:space="0" w:color="auto"/>
                    <w:left w:val="none" w:sz="0" w:space="0" w:color="auto"/>
                    <w:bottom w:val="none" w:sz="0" w:space="0" w:color="auto"/>
                    <w:right w:val="none" w:sz="0" w:space="0" w:color="auto"/>
                  </w:divBdr>
                </w:div>
                <w:div w:id="914820077">
                  <w:marLeft w:val="0"/>
                  <w:marRight w:val="0"/>
                  <w:marTop w:val="0"/>
                  <w:marBottom w:val="0"/>
                  <w:divBdr>
                    <w:top w:val="none" w:sz="0" w:space="0" w:color="auto"/>
                    <w:left w:val="none" w:sz="0" w:space="0" w:color="auto"/>
                    <w:bottom w:val="none" w:sz="0" w:space="0" w:color="auto"/>
                    <w:right w:val="none" w:sz="0" w:space="0" w:color="auto"/>
                  </w:divBdr>
                </w:div>
                <w:div w:id="919413797">
                  <w:marLeft w:val="0"/>
                  <w:marRight w:val="0"/>
                  <w:marTop w:val="0"/>
                  <w:marBottom w:val="0"/>
                  <w:divBdr>
                    <w:top w:val="none" w:sz="0" w:space="0" w:color="auto"/>
                    <w:left w:val="none" w:sz="0" w:space="0" w:color="auto"/>
                    <w:bottom w:val="none" w:sz="0" w:space="0" w:color="auto"/>
                    <w:right w:val="none" w:sz="0" w:space="0" w:color="auto"/>
                  </w:divBdr>
                </w:div>
                <w:div w:id="936133789">
                  <w:marLeft w:val="0"/>
                  <w:marRight w:val="0"/>
                  <w:marTop w:val="0"/>
                  <w:marBottom w:val="0"/>
                  <w:divBdr>
                    <w:top w:val="none" w:sz="0" w:space="0" w:color="auto"/>
                    <w:left w:val="none" w:sz="0" w:space="0" w:color="auto"/>
                    <w:bottom w:val="none" w:sz="0" w:space="0" w:color="auto"/>
                    <w:right w:val="none" w:sz="0" w:space="0" w:color="auto"/>
                  </w:divBdr>
                </w:div>
                <w:div w:id="951131845">
                  <w:marLeft w:val="0"/>
                  <w:marRight w:val="0"/>
                  <w:marTop w:val="0"/>
                  <w:marBottom w:val="0"/>
                  <w:divBdr>
                    <w:top w:val="none" w:sz="0" w:space="0" w:color="auto"/>
                    <w:left w:val="none" w:sz="0" w:space="0" w:color="auto"/>
                    <w:bottom w:val="none" w:sz="0" w:space="0" w:color="auto"/>
                    <w:right w:val="none" w:sz="0" w:space="0" w:color="auto"/>
                  </w:divBdr>
                </w:div>
                <w:div w:id="979193393">
                  <w:marLeft w:val="0"/>
                  <w:marRight w:val="0"/>
                  <w:marTop w:val="0"/>
                  <w:marBottom w:val="0"/>
                  <w:divBdr>
                    <w:top w:val="none" w:sz="0" w:space="0" w:color="auto"/>
                    <w:left w:val="none" w:sz="0" w:space="0" w:color="auto"/>
                    <w:bottom w:val="none" w:sz="0" w:space="0" w:color="auto"/>
                    <w:right w:val="none" w:sz="0" w:space="0" w:color="auto"/>
                  </w:divBdr>
                </w:div>
                <w:div w:id="987132127">
                  <w:marLeft w:val="0"/>
                  <w:marRight w:val="0"/>
                  <w:marTop w:val="0"/>
                  <w:marBottom w:val="0"/>
                  <w:divBdr>
                    <w:top w:val="none" w:sz="0" w:space="0" w:color="auto"/>
                    <w:left w:val="none" w:sz="0" w:space="0" w:color="auto"/>
                    <w:bottom w:val="none" w:sz="0" w:space="0" w:color="auto"/>
                    <w:right w:val="none" w:sz="0" w:space="0" w:color="auto"/>
                  </w:divBdr>
                </w:div>
                <w:div w:id="1038042332">
                  <w:marLeft w:val="0"/>
                  <w:marRight w:val="0"/>
                  <w:marTop w:val="0"/>
                  <w:marBottom w:val="0"/>
                  <w:divBdr>
                    <w:top w:val="none" w:sz="0" w:space="0" w:color="auto"/>
                    <w:left w:val="none" w:sz="0" w:space="0" w:color="auto"/>
                    <w:bottom w:val="none" w:sz="0" w:space="0" w:color="auto"/>
                    <w:right w:val="none" w:sz="0" w:space="0" w:color="auto"/>
                  </w:divBdr>
                </w:div>
                <w:div w:id="1114254982">
                  <w:marLeft w:val="0"/>
                  <w:marRight w:val="0"/>
                  <w:marTop w:val="0"/>
                  <w:marBottom w:val="0"/>
                  <w:divBdr>
                    <w:top w:val="none" w:sz="0" w:space="0" w:color="auto"/>
                    <w:left w:val="none" w:sz="0" w:space="0" w:color="auto"/>
                    <w:bottom w:val="none" w:sz="0" w:space="0" w:color="auto"/>
                    <w:right w:val="none" w:sz="0" w:space="0" w:color="auto"/>
                  </w:divBdr>
                </w:div>
                <w:div w:id="1130827092">
                  <w:marLeft w:val="0"/>
                  <w:marRight w:val="0"/>
                  <w:marTop w:val="0"/>
                  <w:marBottom w:val="0"/>
                  <w:divBdr>
                    <w:top w:val="none" w:sz="0" w:space="0" w:color="auto"/>
                    <w:left w:val="none" w:sz="0" w:space="0" w:color="auto"/>
                    <w:bottom w:val="none" w:sz="0" w:space="0" w:color="auto"/>
                    <w:right w:val="none" w:sz="0" w:space="0" w:color="auto"/>
                  </w:divBdr>
                </w:div>
                <w:div w:id="1139344234">
                  <w:marLeft w:val="0"/>
                  <w:marRight w:val="0"/>
                  <w:marTop w:val="0"/>
                  <w:marBottom w:val="0"/>
                  <w:divBdr>
                    <w:top w:val="none" w:sz="0" w:space="0" w:color="auto"/>
                    <w:left w:val="none" w:sz="0" w:space="0" w:color="auto"/>
                    <w:bottom w:val="none" w:sz="0" w:space="0" w:color="auto"/>
                    <w:right w:val="none" w:sz="0" w:space="0" w:color="auto"/>
                  </w:divBdr>
                </w:div>
                <w:div w:id="1153989870">
                  <w:marLeft w:val="0"/>
                  <w:marRight w:val="0"/>
                  <w:marTop w:val="0"/>
                  <w:marBottom w:val="0"/>
                  <w:divBdr>
                    <w:top w:val="none" w:sz="0" w:space="0" w:color="auto"/>
                    <w:left w:val="none" w:sz="0" w:space="0" w:color="auto"/>
                    <w:bottom w:val="none" w:sz="0" w:space="0" w:color="auto"/>
                    <w:right w:val="none" w:sz="0" w:space="0" w:color="auto"/>
                  </w:divBdr>
                </w:div>
                <w:div w:id="1158038669">
                  <w:marLeft w:val="0"/>
                  <w:marRight w:val="0"/>
                  <w:marTop w:val="0"/>
                  <w:marBottom w:val="0"/>
                  <w:divBdr>
                    <w:top w:val="none" w:sz="0" w:space="0" w:color="auto"/>
                    <w:left w:val="none" w:sz="0" w:space="0" w:color="auto"/>
                    <w:bottom w:val="none" w:sz="0" w:space="0" w:color="auto"/>
                    <w:right w:val="none" w:sz="0" w:space="0" w:color="auto"/>
                  </w:divBdr>
                </w:div>
                <w:div w:id="1195654407">
                  <w:marLeft w:val="0"/>
                  <w:marRight w:val="0"/>
                  <w:marTop w:val="0"/>
                  <w:marBottom w:val="0"/>
                  <w:divBdr>
                    <w:top w:val="none" w:sz="0" w:space="0" w:color="auto"/>
                    <w:left w:val="none" w:sz="0" w:space="0" w:color="auto"/>
                    <w:bottom w:val="none" w:sz="0" w:space="0" w:color="auto"/>
                    <w:right w:val="none" w:sz="0" w:space="0" w:color="auto"/>
                  </w:divBdr>
                </w:div>
                <w:div w:id="1214081521">
                  <w:marLeft w:val="0"/>
                  <w:marRight w:val="0"/>
                  <w:marTop w:val="0"/>
                  <w:marBottom w:val="0"/>
                  <w:divBdr>
                    <w:top w:val="none" w:sz="0" w:space="0" w:color="auto"/>
                    <w:left w:val="none" w:sz="0" w:space="0" w:color="auto"/>
                    <w:bottom w:val="none" w:sz="0" w:space="0" w:color="auto"/>
                    <w:right w:val="none" w:sz="0" w:space="0" w:color="auto"/>
                  </w:divBdr>
                </w:div>
                <w:div w:id="1232959600">
                  <w:marLeft w:val="0"/>
                  <w:marRight w:val="0"/>
                  <w:marTop w:val="0"/>
                  <w:marBottom w:val="0"/>
                  <w:divBdr>
                    <w:top w:val="none" w:sz="0" w:space="0" w:color="auto"/>
                    <w:left w:val="none" w:sz="0" w:space="0" w:color="auto"/>
                    <w:bottom w:val="none" w:sz="0" w:space="0" w:color="auto"/>
                    <w:right w:val="none" w:sz="0" w:space="0" w:color="auto"/>
                  </w:divBdr>
                </w:div>
                <w:div w:id="1323465710">
                  <w:marLeft w:val="0"/>
                  <w:marRight w:val="0"/>
                  <w:marTop w:val="0"/>
                  <w:marBottom w:val="0"/>
                  <w:divBdr>
                    <w:top w:val="none" w:sz="0" w:space="0" w:color="auto"/>
                    <w:left w:val="none" w:sz="0" w:space="0" w:color="auto"/>
                    <w:bottom w:val="none" w:sz="0" w:space="0" w:color="auto"/>
                    <w:right w:val="none" w:sz="0" w:space="0" w:color="auto"/>
                  </w:divBdr>
                </w:div>
                <w:div w:id="1323856595">
                  <w:marLeft w:val="0"/>
                  <w:marRight w:val="0"/>
                  <w:marTop w:val="0"/>
                  <w:marBottom w:val="0"/>
                  <w:divBdr>
                    <w:top w:val="none" w:sz="0" w:space="0" w:color="auto"/>
                    <w:left w:val="none" w:sz="0" w:space="0" w:color="auto"/>
                    <w:bottom w:val="none" w:sz="0" w:space="0" w:color="auto"/>
                    <w:right w:val="none" w:sz="0" w:space="0" w:color="auto"/>
                  </w:divBdr>
                </w:div>
                <w:div w:id="1371225993">
                  <w:marLeft w:val="0"/>
                  <w:marRight w:val="0"/>
                  <w:marTop w:val="0"/>
                  <w:marBottom w:val="0"/>
                  <w:divBdr>
                    <w:top w:val="none" w:sz="0" w:space="0" w:color="auto"/>
                    <w:left w:val="none" w:sz="0" w:space="0" w:color="auto"/>
                    <w:bottom w:val="none" w:sz="0" w:space="0" w:color="auto"/>
                    <w:right w:val="none" w:sz="0" w:space="0" w:color="auto"/>
                  </w:divBdr>
                </w:div>
                <w:div w:id="1397581173">
                  <w:marLeft w:val="0"/>
                  <w:marRight w:val="0"/>
                  <w:marTop w:val="0"/>
                  <w:marBottom w:val="0"/>
                  <w:divBdr>
                    <w:top w:val="none" w:sz="0" w:space="0" w:color="auto"/>
                    <w:left w:val="none" w:sz="0" w:space="0" w:color="auto"/>
                    <w:bottom w:val="none" w:sz="0" w:space="0" w:color="auto"/>
                    <w:right w:val="none" w:sz="0" w:space="0" w:color="auto"/>
                  </w:divBdr>
                </w:div>
                <w:div w:id="1411805068">
                  <w:marLeft w:val="0"/>
                  <w:marRight w:val="0"/>
                  <w:marTop w:val="0"/>
                  <w:marBottom w:val="0"/>
                  <w:divBdr>
                    <w:top w:val="none" w:sz="0" w:space="0" w:color="auto"/>
                    <w:left w:val="none" w:sz="0" w:space="0" w:color="auto"/>
                    <w:bottom w:val="none" w:sz="0" w:space="0" w:color="auto"/>
                    <w:right w:val="none" w:sz="0" w:space="0" w:color="auto"/>
                  </w:divBdr>
                </w:div>
                <w:div w:id="1456021192">
                  <w:marLeft w:val="0"/>
                  <w:marRight w:val="0"/>
                  <w:marTop w:val="0"/>
                  <w:marBottom w:val="0"/>
                  <w:divBdr>
                    <w:top w:val="none" w:sz="0" w:space="0" w:color="auto"/>
                    <w:left w:val="none" w:sz="0" w:space="0" w:color="auto"/>
                    <w:bottom w:val="none" w:sz="0" w:space="0" w:color="auto"/>
                    <w:right w:val="none" w:sz="0" w:space="0" w:color="auto"/>
                  </w:divBdr>
                </w:div>
                <w:div w:id="1476220079">
                  <w:marLeft w:val="0"/>
                  <w:marRight w:val="0"/>
                  <w:marTop w:val="0"/>
                  <w:marBottom w:val="0"/>
                  <w:divBdr>
                    <w:top w:val="none" w:sz="0" w:space="0" w:color="auto"/>
                    <w:left w:val="none" w:sz="0" w:space="0" w:color="auto"/>
                    <w:bottom w:val="none" w:sz="0" w:space="0" w:color="auto"/>
                    <w:right w:val="none" w:sz="0" w:space="0" w:color="auto"/>
                  </w:divBdr>
                </w:div>
                <w:div w:id="1528179055">
                  <w:marLeft w:val="0"/>
                  <w:marRight w:val="0"/>
                  <w:marTop w:val="0"/>
                  <w:marBottom w:val="0"/>
                  <w:divBdr>
                    <w:top w:val="none" w:sz="0" w:space="0" w:color="auto"/>
                    <w:left w:val="none" w:sz="0" w:space="0" w:color="auto"/>
                    <w:bottom w:val="none" w:sz="0" w:space="0" w:color="auto"/>
                    <w:right w:val="none" w:sz="0" w:space="0" w:color="auto"/>
                  </w:divBdr>
                </w:div>
                <w:div w:id="1567833634">
                  <w:marLeft w:val="0"/>
                  <w:marRight w:val="0"/>
                  <w:marTop w:val="0"/>
                  <w:marBottom w:val="0"/>
                  <w:divBdr>
                    <w:top w:val="none" w:sz="0" w:space="0" w:color="auto"/>
                    <w:left w:val="none" w:sz="0" w:space="0" w:color="auto"/>
                    <w:bottom w:val="none" w:sz="0" w:space="0" w:color="auto"/>
                    <w:right w:val="none" w:sz="0" w:space="0" w:color="auto"/>
                  </w:divBdr>
                </w:div>
                <w:div w:id="1648439275">
                  <w:marLeft w:val="0"/>
                  <w:marRight w:val="0"/>
                  <w:marTop w:val="0"/>
                  <w:marBottom w:val="0"/>
                  <w:divBdr>
                    <w:top w:val="none" w:sz="0" w:space="0" w:color="auto"/>
                    <w:left w:val="none" w:sz="0" w:space="0" w:color="auto"/>
                    <w:bottom w:val="none" w:sz="0" w:space="0" w:color="auto"/>
                    <w:right w:val="none" w:sz="0" w:space="0" w:color="auto"/>
                  </w:divBdr>
                </w:div>
                <w:div w:id="1661076642">
                  <w:marLeft w:val="0"/>
                  <w:marRight w:val="0"/>
                  <w:marTop w:val="0"/>
                  <w:marBottom w:val="0"/>
                  <w:divBdr>
                    <w:top w:val="none" w:sz="0" w:space="0" w:color="auto"/>
                    <w:left w:val="none" w:sz="0" w:space="0" w:color="auto"/>
                    <w:bottom w:val="none" w:sz="0" w:space="0" w:color="auto"/>
                    <w:right w:val="none" w:sz="0" w:space="0" w:color="auto"/>
                  </w:divBdr>
                </w:div>
                <w:div w:id="1663239778">
                  <w:marLeft w:val="0"/>
                  <w:marRight w:val="0"/>
                  <w:marTop w:val="0"/>
                  <w:marBottom w:val="0"/>
                  <w:divBdr>
                    <w:top w:val="none" w:sz="0" w:space="0" w:color="auto"/>
                    <w:left w:val="none" w:sz="0" w:space="0" w:color="auto"/>
                    <w:bottom w:val="none" w:sz="0" w:space="0" w:color="auto"/>
                    <w:right w:val="none" w:sz="0" w:space="0" w:color="auto"/>
                  </w:divBdr>
                </w:div>
                <w:div w:id="1670790750">
                  <w:marLeft w:val="0"/>
                  <w:marRight w:val="0"/>
                  <w:marTop w:val="0"/>
                  <w:marBottom w:val="0"/>
                  <w:divBdr>
                    <w:top w:val="none" w:sz="0" w:space="0" w:color="auto"/>
                    <w:left w:val="none" w:sz="0" w:space="0" w:color="auto"/>
                    <w:bottom w:val="none" w:sz="0" w:space="0" w:color="auto"/>
                    <w:right w:val="none" w:sz="0" w:space="0" w:color="auto"/>
                  </w:divBdr>
                </w:div>
                <w:div w:id="1673874117">
                  <w:marLeft w:val="0"/>
                  <w:marRight w:val="0"/>
                  <w:marTop w:val="0"/>
                  <w:marBottom w:val="0"/>
                  <w:divBdr>
                    <w:top w:val="none" w:sz="0" w:space="0" w:color="auto"/>
                    <w:left w:val="none" w:sz="0" w:space="0" w:color="auto"/>
                    <w:bottom w:val="none" w:sz="0" w:space="0" w:color="auto"/>
                    <w:right w:val="none" w:sz="0" w:space="0" w:color="auto"/>
                  </w:divBdr>
                </w:div>
                <w:div w:id="1690332144">
                  <w:marLeft w:val="0"/>
                  <w:marRight w:val="0"/>
                  <w:marTop w:val="0"/>
                  <w:marBottom w:val="0"/>
                  <w:divBdr>
                    <w:top w:val="none" w:sz="0" w:space="0" w:color="auto"/>
                    <w:left w:val="none" w:sz="0" w:space="0" w:color="auto"/>
                    <w:bottom w:val="none" w:sz="0" w:space="0" w:color="auto"/>
                    <w:right w:val="none" w:sz="0" w:space="0" w:color="auto"/>
                  </w:divBdr>
                </w:div>
                <w:div w:id="1706564513">
                  <w:marLeft w:val="0"/>
                  <w:marRight w:val="0"/>
                  <w:marTop w:val="0"/>
                  <w:marBottom w:val="0"/>
                  <w:divBdr>
                    <w:top w:val="none" w:sz="0" w:space="0" w:color="auto"/>
                    <w:left w:val="none" w:sz="0" w:space="0" w:color="auto"/>
                    <w:bottom w:val="none" w:sz="0" w:space="0" w:color="auto"/>
                    <w:right w:val="none" w:sz="0" w:space="0" w:color="auto"/>
                  </w:divBdr>
                </w:div>
                <w:div w:id="1735158853">
                  <w:marLeft w:val="0"/>
                  <w:marRight w:val="0"/>
                  <w:marTop w:val="0"/>
                  <w:marBottom w:val="0"/>
                  <w:divBdr>
                    <w:top w:val="none" w:sz="0" w:space="0" w:color="auto"/>
                    <w:left w:val="none" w:sz="0" w:space="0" w:color="auto"/>
                    <w:bottom w:val="none" w:sz="0" w:space="0" w:color="auto"/>
                    <w:right w:val="none" w:sz="0" w:space="0" w:color="auto"/>
                  </w:divBdr>
                </w:div>
                <w:div w:id="1798402768">
                  <w:marLeft w:val="0"/>
                  <w:marRight w:val="0"/>
                  <w:marTop w:val="0"/>
                  <w:marBottom w:val="0"/>
                  <w:divBdr>
                    <w:top w:val="none" w:sz="0" w:space="0" w:color="auto"/>
                    <w:left w:val="none" w:sz="0" w:space="0" w:color="auto"/>
                    <w:bottom w:val="none" w:sz="0" w:space="0" w:color="auto"/>
                    <w:right w:val="none" w:sz="0" w:space="0" w:color="auto"/>
                  </w:divBdr>
                </w:div>
                <w:div w:id="1819421192">
                  <w:marLeft w:val="0"/>
                  <w:marRight w:val="0"/>
                  <w:marTop w:val="0"/>
                  <w:marBottom w:val="0"/>
                  <w:divBdr>
                    <w:top w:val="none" w:sz="0" w:space="0" w:color="auto"/>
                    <w:left w:val="none" w:sz="0" w:space="0" w:color="auto"/>
                    <w:bottom w:val="none" w:sz="0" w:space="0" w:color="auto"/>
                    <w:right w:val="none" w:sz="0" w:space="0" w:color="auto"/>
                  </w:divBdr>
                </w:div>
                <w:div w:id="1823691764">
                  <w:marLeft w:val="0"/>
                  <w:marRight w:val="0"/>
                  <w:marTop w:val="0"/>
                  <w:marBottom w:val="0"/>
                  <w:divBdr>
                    <w:top w:val="none" w:sz="0" w:space="0" w:color="auto"/>
                    <w:left w:val="none" w:sz="0" w:space="0" w:color="auto"/>
                    <w:bottom w:val="none" w:sz="0" w:space="0" w:color="auto"/>
                    <w:right w:val="none" w:sz="0" w:space="0" w:color="auto"/>
                  </w:divBdr>
                </w:div>
                <w:div w:id="1825392319">
                  <w:marLeft w:val="0"/>
                  <w:marRight w:val="0"/>
                  <w:marTop w:val="0"/>
                  <w:marBottom w:val="0"/>
                  <w:divBdr>
                    <w:top w:val="none" w:sz="0" w:space="0" w:color="auto"/>
                    <w:left w:val="none" w:sz="0" w:space="0" w:color="auto"/>
                    <w:bottom w:val="none" w:sz="0" w:space="0" w:color="auto"/>
                    <w:right w:val="none" w:sz="0" w:space="0" w:color="auto"/>
                  </w:divBdr>
                </w:div>
                <w:div w:id="1828469960">
                  <w:marLeft w:val="0"/>
                  <w:marRight w:val="0"/>
                  <w:marTop w:val="0"/>
                  <w:marBottom w:val="0"/>
                  <w:divBdr>
                    <w:top w:val="none" w:sz="0" w:space="0" w:color="auto"/>
                    <w:left w:val="none" w:sz="0" w:space="0" w:color="auto"/>
                    <w:bottom w:val="none" w:sz="0" w:space="0" w:color="auto"/>
                    <w:right w:val="none" w:sz="0" w:space="0" w:color="auto"/>
                  </w:divBdr>
                </w:div>
                <w:div w:id="1832942920">
                  <w:marLeft w:val="0"/>
                  <w:marRight w:val="0"/>
                  <w:marTop w:val="0"/>
                  <w:marBottom w:val="0"/>
                  <w:divBdr>
                    <w:top w:val="none" w:sz="0" w:space="0" w:color="auto"/>
                    <w:left w:val="none" w:sz="0" w:space="0" w:color="auto"/>
                    <w:bottom w:val="none" w:sz="0" w:space="0" w:color="auto"/>
                    <w:right w:val="none" w:sz="0" w:space="0" w:color="auto"/>
                  </w:divBdr>
                </w:div>
                <w:div w:id="1841044765">
                  <w:marLeft w:val="0"/>
                  <w:marRight w:val="0"/>
                  <w:marTop w:val="0"/>
                  <w:marBottom w:val="0"/>
                  <w:divBdr>
                    <w:top w:val="none" w:sz="0" w:space="0" w:color="auto"/>
                    <w:left w:val="none" w:sz="0" w:space="0" w:color="auto"/>
                    <w:bottom w:val="none" w:sz="0" w:space="0" w:color="auto"/>
                    <w:right w:val="none" w:sz="0" w:space="0" w:color="auto"/>
                  </w:divBdr>
                </w:div>
                <w:div w:id="1848253103">
                  <w:marLeft w:val="0"/>
                  <w:marRight w:val="0"/>
                  <w:marTop w:val="0"/>
                  <w:marBottom w:val="0"/>
                  <w:divBdr>
                    <w:top w:val="none" w:sz="0" w:space="0" w:color="auto"/>
                    <w:left w:val="none" w:sz="0" w:space="0" w:color="auto"/>
                    <w:bottom w:val="none" w:sz="0" w:space="0" w:color="auto"/>
                    <w:right w:val="none" w:sz="0" w:space="0" w:color="auto"/>
                  </w:divBdr>
                </w:div>
                <w:div w:id="1869443047">
                  <w:marLeft w:val="0"/>
                  <w:marRight w:val="0"/>
                  <w:marTop w:val="0"/>
                  <w:marBottom w:val="0"/>
                  <w:divBdr>
                    <w:top w:val="none" w:sz="0" w:space="0" w:color="auto"/>
                    <w:left w:val="none" w:sz="0" w:space="0" w:color="auto"/>
                    <w:bottom w:val="none" w:sz="0" w:space="0" w:color="auto"/>
                    <w:right w:val="none" w:sz="0" w:space="0" w:color="auto"/>
                  </w:divBdr>
                </w:div>
                <w:div w:id="1879932773">
                  <w:marLeft w:val="0"/>
                  <w:marRight w:val="0"/>
                  <w:marTop w:val="0"/>
                  <w:marBottom w:val="0"/>
                  <w:divBdr>
                    <w:top w:val="none" w:sz="0" w:space="0" w:color="auto"/>
                    <w:left w:val="none" w:sz="0" w:space="0" w:color="auto"/>
                    <w:bottom w:val="none" w:sz="0" w:space="0" w:color="auto"/>
                    <w:right w:val="none" w:sz="0" w:space="0" w:color="auto"/>
                  </w:divBdr>
                </w:div>
                <w:div w:id="1889218656">
                  <w:marLeft w:val="0"/>
                  <w:marRight w:val="0"/>
                  <w:marTop w:val="0"/>
                  <w:marBottom w:val="0"/>
                  <w:divBdr>
                    <w:top w:val="none" w:sz="0" w:space="0" w:color="auto"/>
                    <w:left w:val="none" w:sz="0" w:space="0" w:color="auto"/>
                    <w:bottom w:val="none" w:sz="0" w:space="0" w:color="auto"/>
                    <w:right w:val="none" w:sz="0" w:space="0" w:color="auto"/>
                  </w:divBdr>
                </w:div>
                <w:div w:id="1899053891">
                  <w:marLeft w:val="0"/>
                  <w:marRight w:val="0"/>
                  <w:marTop w:val="0"/>
                  <w:marBottom w:val="0"/>
                  <w:divBdr>
                    <w:top w:val="none" w:sz="0" w:space="0" w:color="auto"/>
                    <w:left w:val="none" w:sz="0" w:space="0" w:color="auto"/>
                    <w:bottom w:val="none" w:sz="0" w:space="0" w:color="auto"/>
                    <w:right w:val="none" w:sz="0" w:space="0" w:color="auto"/>
                  </w:divBdr>
                </w:div>
                <w:div w:id="1903636198">
                  <w:marLeft w:val="0"/>
                  <w:marRight w:val="0"/>
                  <w:marTop w:val="0"/>
                  <w:marBottom w:val="0"/>
                  <w:divBdr>
                    <w:top w:val="none" w:sz="0" w:space="0" w:color="auto"/>
                    <w:left w:val="none" w:sz="0" w:space="0" w:color="auto"/>
                    <w:bottom w:val="none" w:sz="0" w:space="0" w:color="auto"/>
                    <w:right w:val="none" w:sz="0" w:space="0" w:color="auto"/>
                  </w:divBdr>
                </w:div>
                <w:div w:id="1911043008">
                  <w:marLeft w:val="0"/>
                  <w:marRight w:val="0"/>
                  <w:marTop w:val="0"/>
                  <w:marBottom w:val="0"/>
                  <w:divBdr>
                    <w:top w:val="none" w:sz="0" w:space="0" w:color="auto"/>
                    <w:left w:val="none" w:sz="0" w:space="0" w:color="auto"/>
                    <w:bottom w:val="none" w:sz="0" w:space="0" w:color="auto"/>
                    <w:right w:val="none" w:sz="0" w:space="0" w:color="auto"/>
                  </w:divBdr>
                </w:div>
                <w:div w:id="1925843575">
                  <w:marLeft w:val="0"/>
                  <w:marRight w:val="0"/>
                  <w:marTop w:val="0"/>
                  <w:marBottom w:val="0"/>
                  <w:divBdr>
                    <w:top w:val="none" w:sz="0" w:space="0" w:color="auto"/>
                    <w:left w:val="none" w:sz="0" w:space="0" w:color="auto"/>
                    <w:bottom w:val="none" w:sz="0" w:space="0" w:color="auto"/>
                    <w:right w:val="none" w:sz="0" w:space="0" w:color="auto"/>
                  </w:divBdr>
                </w:div>
                <w:div w:id="1936009571">
                  <w:marLeft w:val="0"/>
                  <w:marRight w:val="0"/>
                  <w:marTop w:val="0"/>
                  <w:marBottom w:val="0"/>
                  <w:divBdr>
                    <w:top w:val="none" w:sz="0" w:space="0" w:color="auto"/>
                    <w:left w:val="none" w:sz="0" w:space="0" w:color="auto"/>
                    <w:bottom w:val="none" w:sz="0" w:space="0" w:color="auto"/>
                    <w:right w:val="none" w:sz="0" w:space="0" w:color="auto"/>
                  </w:divBdr>
                </w:div>
                <w:div w:id="1957709681">
                  <w:marLeft w:val="0"/>
                  <w:marRight w:val="0"/>
                  <w:marTop w:val="0"/>
                  <w:marBottom w:val="0"/>
                  <w:divBdr>
                    <w:top w:val="none" w:sz="0" w:space="0" w:color="auto"/>
                    <w:left w:val="none" w:sz="0" w:space="0" w:color="auto"/>
                    <w:bottom w:val="none" w:sz="0" w:space="0" w:color="auto"/>
                    <w:right w:val="none" w:sz="0" w:space="0" w:color="auto"/>
                  </w:divBdr>
                </w:div>
                <w:div w:id="1971013527">
                  <w:marLeft w:val="0"/>
                  <w:marRight w:val="0"/>
                  <w:marTop w:val="0"/>
                  <w:marBottom w:val="0"/>
                  <w:divBdr>
                    <w:top w:val="none" w:sz="0" w:space="0" w:color="auto"/>
                    <w:left w:val="none" w:sz="0" w:space="0" w:color="auto"/>
                    <w:bottom w:val="none" w:sz="0" w:space="0" w:color="auto"/>
                    <w:right w:val="none" w:sz="0" w:space="0" w:color="auto"/>
                  </w:divBdr>
                </w:div>
                <w:div w:id="2000111393">
                  <w:marLeft w:val="0"/>
                  <w:marRight w:val="0"/>
                  <w:marTop w:val="0"/>
                  <w:marBottom w:val="0"/>
                  <w:divBdr>
                    <w:top w:val="none" w:sz="0" w:space="0" w:color="auto"/>
                    <w:left w:val="none" w:sz="0" w:space="0" w:color="auto"/>
                    <w:bottom w:val="none" w:sz="0" w:space="0" w:color="auto"/>
                    <w:right w:val="none" w:sz="0" w:space="0" w:color="auto"/>
                  </w:divBdr>
                </w:div>
                <w:div w:id="2002001302">
                  <w:marLeft w:val="0"/>
                  <w:marRight w:val="0"/>
                  <w:marTop w:val="0"/>
                  <w:marBottom w:val="0"/>
                  <w:divBdr>
                    <w:top w:val="none" w:sz="0" w:space="0" w:color="auto"/>
                    <w:left w:val="none" w:sz="0" w:space="0" w:color="auto"/>
                    <w:bottom w:val="none" w:sz="0" w:space="0" w:color="auto"/>
                    <w:right w:val="none" w:sz="0" w:space="0" w:color="auto"/>
                  </w:divBdr>
                </w:div>
                <w:div w:id="2070373571">
                  <w:marLeft w:val="0"/>
                  <w:marRight w:val="0"/>
                  <w:marTop w:val="0"/>
                  <w:marBottom w:val="0"/>
                  <w:divBdr>
                    <w:top w:val="none" w:sz="0" w:space="0" w:color="auto"/>
                    <w:left w:val="none" w:sz="0" w:space="0" w:color="auto"/>
                    <w:bottom w:val="none" w:sz="0" w:space="0" w:color="auto"/>
                    <w:right w:val="none" w:sz="0" w:space="0" w:color="auto"/>
                  </w:divBdr>
                </w:div>
                <w:div w:id="2080328476">
                  <w:marLeft w:val="0"/>
                  <w:marRight w:val="0"/>
                  <w:marTop w:val="0"/>
                  <w:marBottom w:val="0"/>
                  <w:divBdr>
                    <w:top w:val="none" w:sz="0" w:space="0" w:color="auto"/>
                    <w:left w:val="none" w:sz="0" w:space="0" w:color="auto"/>
                    <w:bottom w:val="none" w:sz="0" w:space="0" w:color="auto"/>
                    <w:right w:val="none" w:sz="0" w:space="0" w:color="auto"/>
                  </w:divBdr>
                </w:div>
                <w:div w:id="2080974803">
                  <w:marLeft w:val="0"/>
                  <w:marRight w:val="0"/>
                  <w:marTop w:val="0"/>
                  <w:marBottom w:val="0"/>
                  <w:divBdr>
                    <w:top w:val="none" w:sz="0" w:space="0" w:color="auto"/>
                    <w:left w:val="none" w:sz="0" w:space="0" w:color="auto"/>
                    <w:bottom w:val="none" w:sz="0" w:space="0" w:color="auto"/>
                    <w:right w:val="none" w:sz="0" w:space="0" w:color="auto"/>
                  </w:divBdr>
                </w:div>
                <w:div w:id="2103067672">
                  <w:marLeft w:val="0"/>
                  <w:marRight w:val="0"/>
                  <w:marTop w:val="0"/>
                  <w:marBottom w:val="0"/>
                  <w:divBdr>
                    <w:top w:val="none" w:sz="0" w:space="0" w:color="auto"/>
                    <w:left w:val="none" w:sz="0" w:space="0" w:color="auto"/>
                    <w:bottom w:val="none" w:sz="0" w:space="0" w:color="auto"/>
                    <w:right w:val="none" w:sz="0" w:space="0" w:color="auto"/>
                  </w:divBdr>
                </w:div>
                <w:div w:id="2111197592">
                  <w:marLeft w:val="0"/>
                  <w:marRight w:val="0"/>
                  <w:marTop w:val="0"/>
                  <w:marBottom w:val="0"/>
                  <w:divBdr>
                    <w:top w:val="none" w:sz="0" w:space="0" w:color="auto"/>
                    <w:left w:val="none" w:sz="0" w:space="0" w:color="auto"/>
                    <w:bottom w:val="none" w:sz="0" w:space="0" w:color="auto"/>
                    <w:right w:val="none" w:sz="0" w:space="0" w:color="auto"/>
                  </w:divBdr>
                </w:div>
                <w:div w:id="2115783700">
                  <w:marLeft w:val="0"/>
                  <w:marRight w:val="0"/>
                  <w:marTop w:val="0"/>
                  <w:marBottom w:val="0"/>
                  <w:divBdr>
                    <w:top w:val="none" w:sz="0" w:space="0" w:color="auto"/>
                    <w:left w:val="none" w:sz="0" w:space="0" w:color="auto"/>
                    <w:bottom w:val="none" w:sz="0" w:space="0" w:color="auto"/>
                    <w:right w:val="none" w:sz="0" w:space="0" w:color="auto"/>
                  </w:divBdr>
                </w:div>
                <w:div w:id="211959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229691">
      <w:bodyDiv w:val="1"/>
      <w:marLeft w:val="0"/>
      <w:marRight w:val="0"/>
      <w:marTop w:val="0"/>
      <w:marBottom w:val="0"/>
      <w:divBdr>
        <w:top w:val="none" w:sz="0" w:space="0" w:color="auto"/>
        <w:left w:val="none" w:sz="0" w:space="0" w:color="auto"/>
        <w:bottom w:val="none" w:sz="0" w:space="0" w:color="auto"/>
        <w:right w:val="none" w:sz="0" w:space="0" w:color="auto"/>
      </w:divBdr>
    </w:div>
    <w:div w:id="697435476">
      <w:bodyDiv w:val="1"/>
      <w:marLeft w:val="0"/>
      <w:marRight w:val="0"/>
      <w:marTop w:val="0"/>
      <w:marBottom w:val="0"/>
      <w:divBdr>
        <w:top w:val="none" w:sz="0" w:space="0" w:color="auto"/>
        <w:left w:val="none" w:sz="0" w:space="0" w:color="auto"/>
        <w:bottom w:val="none" w:sz="0" w:space="0" w:color="auto"/>
        <w:right w:val="none" w:sz="0" w:space="0" w:color="auto"/>
      </w:divBdr>
    </w:div>
    <w:div w:id="803356533">
      <w:bodyDiv w:val="1"/>
      <w:marLeft w:val="0"/>
      <w:marRight w:val="0"/>
      <w:marTop w:val="0"/>
      <w:marBottom w:val="0"/>
      <w:divBdr>
        <w:top w:val="none" w:sz="0" w:space="0" w:color="auto"/>
        <w:left w:val="none" w:sz="0" w:space="0" w:color="auto"/>
        <w:bottom w:val="none" w:sz="0" w:space="0" w:color="auto"/>
        <w:right w:val="none" w:sz="0" w:space="0" w:color="auto"/>
      </w:divBdr>
    </w:div>
    <w:div w:id="822965771">
      <w:bodyDiv w:val="1"/>
      <w:marLeft w:val="0"/>
      <w:marRight w:val="0"/>
      <w:marTop w:val="0"/>
      <w:marBottom w:val="0"/>
      <w:divBdr>
        <w:top w:val="none" w:sz="0" w:space="0" w:color="auto"/>
        <w:left w:val="none" w:sz="0" w:space="0" w:color="auto"/>
        <w:bottom w:val="none" w:sz="0" w:space="0" w:color="auto"/>
        <w:right w:val="none" w:sz="0" w:space="0" w:color="auto"/>
      </w:divBdr>
    </w:div>
    <w:div w:id="869144238">
      <w:bodyDiv w:val="1"/>
      <w:marLeft w:val="0"/>
      <w:marRight w:val="0"/>
      <w:marTop w:val="0"/>
      <w:marBottom w:val="0"/>
      <w:divBdr>
        <w:top w:val="none" w:sz="0" w:space="0" w:color="auto"/>
        <w:left w:val="none" w:sz="0" w:space="0" w:color="auto"/>
        <w:bottom w:val="none" w:sz="0" w:space="0" w:color="auto"/>
        <w:right w:val="none" w:sz="0" w:space="0" w:color="auto"/>
      </w:divBdr>
    </w:div>
    <w:div w:id="905141118">
      <w:bodyDiv w:val="1"/>
      <w:marLeft w:val="0"/>
      <w:marRight w:val="0"/>
      <w:marTop w:val="0"/>
      <w:marBottom w:val="0"/>
      <w:divBdr>
        <w:top w:val="none" w:sz="0" w:space="0" w:color="auto"/>
        <w:left w:val="none" w:sz="0" w:space="0" w:color="auto"/>
        <w:bottom w:val="none" w:sz="0" w:space="0" w:color="auto"/>
        <w:right w:val="none" w:sz="0" w:space="0" w:color="auto"/>
      </w:divBdr>
    </w:div>
    <w:div w:id="914556190">
      <w:bodyDiv w:val="1"/>
      <w:marLeft w:val="0"/>
      <w:marRight w:val="0"/>
      <w:marTop w:val="0"/>
      <w:marBottom w:val="0"/>
      <w:divBdr>
        <w:top w:val="none" w:sz="0" w:space="0" w:color="auto"/>
        <w:left w:val="none" w:sz="0" w:space="0" w:color="auto"/>
        <w:bottom w:val="none" w:sz="0" w:space="0" w:color="auto"/>
        <w:right w:val="none" w:sz="0" w:space="0" w:color="auto"/>
      </w:divBdr>
    </w:div>
    <w:div w:id="954406074">
      <w:bodyDiv w:val="1"/>
      <w:marLeft w:val="0"/>
      <w:marRight w:val="0"/>
      <w:marTop w:val="0"/>
      <w:marBottom w:val="0"/>
      <w:divBdr>
        <w:top w:val="none" w:sz="0" w:space="0" w:color="auto"/>
        <w:left w:val="none" w:sz="0" w:space="0" w:color="auto"/>
        <w:bottom w:val="none" w:sz="0" w:space="0" w:color="auto"/>
        <w:right w:val="none" w:sz="0" w:space="0" w:color="auto"/>
      </w:divBdr>
    </w:div>
    <w:div w:id="1031951460">
      <w:bodyDiv w:val="1"/>
      <w:marLeft w:val="0"/>
      <w:marRight w:val="0"/>
      <w:marTop w:val="0"/>
      <w:marBottom w:val="0"/>
      <w:divBdr>
        <w:top w:val="none" w:sz="0" w:space="0" w:color="auto"/>
        <w:left w:val="none" w:sz="0" w:space="0" w:color="auto"/>
        <w:bottom w:val="none" w:sz="0" w:space="0" w:color="auto"/>
        <w:right w:val="none" w:sz="0" w:space="0" w:color="auto"/>
      </w:divBdr>
    </w:div>
    <w:div w:id="1111244892">
      <w:bodyDiv w:val="1"/>
      <w:marLeft w:val="0"/>
      <w:marRight w:val="0"/>
      <w:marTop w:val="0"/>
      <w:marBottom w:val="0"/>
      <w:divBdr>
        <w:top w:val="none" w:sz="0" w:space="0" w:color="auto"/>
        <w:left w:val="none" w:sz="0" w:space="0" w:color="auto"/>
        <w:bottom w:val="none" w:sz="0" w:space="0" w:color="auto"/>
        <w:right w:val="none" w:sz="0" w:space="0" w:color="auto"/>
      </w:divBdr>
    </w:div>
    <w:div w:id="1122503907">
      <w:bodyDiv w:val="1"/>
      <w:marLeft w:val="0"/>
      <w:marRight w:val="0"/>
      <w:marTop w:val="0"/>
      <w:marBottom w:val="0"/>
      <w:divBdr>
        <w:top w:val="none" w:sz="0" w:space="0" w:color="auto"/>
        <w:left w:val="none" w:sz="0" w:space="0" w:color="auto"/>
        <w:bottom w:val="none" w:sz="0" w:space="0" w:color="auto"/>
        <w:right w:val="none" w:sz="0" w:space="0" w:color="auto"/>
      </w:divBdr>
    </w:div>
    <w:div w:id="1147747035">
      <w:bodyDiv w:val="1"/>
      <w:marLeft w:val="0"/>
      <w:marRight w:val="0"/>
      <w:marTop w:val="0"/>
      <w:marBottom w:val="0"/>
      <w:divBdr>
        <w:top w:val="none" w:sz="0" w:space="0" w:color="auto"/>
        <w:left w:val="none" w:sz="0" w:space="0" w:color="auto"/>
        <w:bottom w:val="none" w:sz="0" w:space="0" w:color="auto"/>
        <w:right w:val="none" w:sz="0" w:space="0" w:color="auto"/>
      </w:divBdr>
    </w:div>
    <w:div w:id="1173303416">
      <w:bodyDiv w:val="1"/>
      <w:marLeft w:val="0"/>
      <w:marRight w:val="0"/>
      <w:marTop w:val="0"/>
      <w:marBottom w:val="0"/>
      <w:divBdr>
        <w:top w:val="none" w:sz="0" w:space="0" w:color="auto"/>
        <w:left w:val="none" w:sz="0" w:space="0" w:color="auto"/>
        <w:bottom w:val="none" w:sz="0" w:space="0" w:color="auto"/>
        <w:right w:val="none" w:sz="0" w:space="0" w:color="auto"/>
      </w:divBdr>
      <w:divsChild>
        <w:div w:id="103892175">
          <w:marLeft w:val="0"/>
          <w:marRight w:val="0"/>
          <w:marTop w:val="0"/>
          <w:marBottom w:val="0"/>
          <w:divBdr>
            <w:top w:val="none" w:sz="0" w:space="0" w:color="auto"/>
            <w:left w:val="none" w:sz="0" w:space="0" w:color="auto"/>
            <w:bottom w:val="none" w:sz="0" w:space="0" w:color="auto"/>
            <w:right w:val="none" w:sz="0" w:space="0" w:color="auto"/>
          </w:divBdr>
          <w:divsChild>
            <w:div w:id="1024793011">
              <w:marLeft w:val="0"/>
              <w:marRight w:val="0"/>
              <w:marTop w:val="0"/>
              <w:marBottom w:val="0"/>
              <w:divBdr>
                <w:top w:val="none" w:sz="0" w:space="0" w:color="auto"/>
                <w:left w:val="none" w:sz="0" w:space="0" w:color="auto"/>
                <w:bottom w:val="none" w:sz="0" w:space="0" w:color="auto"/>
                <w:right w:val="none" w:sz="0" w:space="0" w:color="auto"/>
              </w:divBdr>
            </w:div>
            <w:div w:id="199806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51467">
      <w:bodyDiv w:val="1"/>
      <w:marLeft w:val="0"/>
      <w:marRight w:val="0"/>
      <w:marTop w:val="0"/>
      <w:marBottom w:val="0"/>
      <w:divBdr>
        <w:top w:val="none" w:sz="0" w:space="0" w:color="auto"/>
        <w:left w:val="none" w:sz="0" w:space="0" w:color="auto"/>
        <w:bottom w:val="none" w:sz="0" w:space="0" w:color="auto"/>
        <w:right w:val="none" w:sz="0" w:space="0" w:color="auto"/>
      </w:divBdr>
    </w:div>
    <w:div w:id="1419208251">
      <w:bodyDiv w:val="1"/>
      <w:marLeft w:val="0"/>
      <w:marRight w:val="0"/>
      <w:marTop w:val="0"/>
      <w:marBottom w:val="0"/>
      <w:divBdr>
        <w:top w:val="none" w:sz="0" w:space="0" w:color="auto"/>
        <w:left w:val="none" w:sz="0" w:space="0" w:color="auto"/>
        <w:bottom w:val="none" w:sz="0" w:space="0" w:color="auto"/>
        <w:right w:val="none" w:sz="0" w:space="0" w:color="auto"/>
      </w:divBdr>
      <w:divsChild>
        <w:div w:id="8143977">
          <w:marLeft w:val="0"/>
          <w:marRight w:val="0"/>
          <w:marTop w:val="0"/>
          <w:marBottom w:val="0"/>
          <w:divBdr>
            <w:top w:val="none" w:sz="0" w:space="0" w:color="auto"/>
            <w:left w:val="none" w:sz="0" w:space="0" w:color="auto"/>
            <w:bottom w:val="none" w:sz="0" w:space="0" w:color="auto"/>
            <w:right w:val="none" w:sz="0" w:space="0" w:color="auto"/>
          </w:divBdr>
        </w:div>
        <w:div w:id="32266794">
          <w:marLeft w:val="0"/>
          <w:marRight w:val="0"/>
          <w:marTop w:val="0"/>
          <w:marBottom w:val="0"/>
          <w:divBdr>
            <w:top w:val="none" w:sz="0" w:space="0" w:color="auto"/>
            <w:left w:val="none" w:sz="0" w:space="0" w:color="auto"/>
            <w:bottom w:val="none" w:sz="0" w:space="0" w:color="auto"/>
            <w:right w:val="none" w:sz="0" w:space="0" w:color="auto"/>
          </w:divBdr>
        </w:div>
        <w:div w:id="39940340">
          <w:marLeft w:val="0"/>
          <w:marRight w:val="0"/>
          <w:marTop w:val="0"/>
          <w:marBottom w:val="0"/>
          <w:divBdr>
            <w:top w:val="none" w:sz="0" w:space="0" w:color="auto"/>
            <w:left w:val="none" w:sz="0" w:space="0" w:color="auto"/>
            <w:bottom w:val="none" w:sz="0" w:space="0" w:color="auto"/>
            <w:right w:val="none" w:sz="0" w:space="0" w:color="auto"/>
          </w:divBdr>
        </w:div>
        <w:div w:id="157814023">
          <w:marLeft w:val="0"/>
          <w:marRight w:val="0"/>
          <w:marTop w:val="0"/>
          <w:marBottom w:val="0"/>
          <w:divBdr>
            <w:top w:val="none" w:sz="0" w:space="0" w:color="auto"/>
            <w:left w:val="none" w:sz="0" w:space="0" w:color="auto"/>
            <w:bottom w:val="none" w:sz="0" w:space="0" w:color="auto"/>
            <w:right w:val="none" w:sz="0" w:space="0" w:color="auto"/>
          </w:divBdr>
        </w:div>
        <w:div w:id="171536594">
          <w:marLeft w:val="0"/>
          <w:marRight w:val="0"/>
          <w:marTop w:val="0"/>
          <w:marBottom w:val="0"/>
          <w:divBdr>
            <w:top w:val="none" w:sz="0" w:space="0" w:color="auto"/>
            <w:left w:val="none" w:sz="0" w:space="0" w:color="auto"/>
            <w:bottom w:val="none" w:sz="0" w:space="0" w:color="auto"/>
            <w:right w:val="none" w:sz="0" w:space="0" w:color="auto"/>
          </w:divBdr>
        </w:div>
        <w:div w:id="181356565">
          <w:marLeft w:val="0"/>
          <w:marRight w:val="0"/>
          <w:marTop w:val="0"/>
          <w:marBottom w:val="0"/>
          <w:divBdr>
            <w:top w:val="none" w:sz="0" w:space="0" w:color="auto"/>
            <w:left w:val="none" w:sz="0" w:space="0" w:color="auto"/>
            <w:bottom w:val="none" w:sz="0" w:space="0" w:color="auto"/>
            <w:right w:val="none" w:sz="0" w:space="0" w:color="auto"/>
          </w:divBdr>
        </w:div>
        <w:div w:id="244995737">
          <w:marLeft w:val="0"/>
          <w:marRight w:val="0"/>
          <w:marTop w:val="0"/>
          <w:marBottom w:val="0"/>
          <w:divBdr>
            <w:top w:val="none" w:sz="0" w:space="0" w:color="auto"/>
            <w:left w:val="none" w:sz="0" w:space="0" w:color="auto"/>
            <w:bottom w:val="none" w:sz="0" w:space="0" w:color="auto"/>
            <w:right w:val="none" w:sz="0" w:space="0" w:color="auto"/>
          </w:divBdr>
        </w:div>
        <w:div w:id="343821044">
          <w:marLeft w:val="0"/>
          <w:marRight w:val="0"/>
          <w:marTop w:val="0"/>
          <w:marBottom w:val="0"/>
          <w:divBdr>
            <w:top w:val="none" w:sz="0" w:space="0" w:color="auto"/>
            <w:left w:val="none" w:sz="0" w:space="0" w:color="auto"/>
            <w:bottom w:val="none" w:sz="0" w:space="0" w:color="auto"/>
            <w:right w:val="none" w:sz="0" w:space="0" w:color="auto"/>
          </w:divBdr>
        </w:div>
        <w:div w:id="353847150">
          <w:marLeft w:val="0"/>
          <w:marRight w:val="0"/>
          <w:marTop w:val="0"/>
          <w:marBottom w:val="0"/>
          <w:divBdr>
            <w:top w:val="none" w:sz="0" w:space="0" w:color="auto"/>
            <w:left w:val="none" w:sz="0" w:space="0" w:color="auto"/>
            <w:bottom w:val="none" w:sz="0" w:space="0" w:color="auto"/>
            <w:right w:val="none" w:sz="0" w:space="0" w:color="auto"/>
          </w:divBdr>
        </w:div>
        <w:div w:id="438525829">
          <w:marLeft w:val="0"/>
          <w:marRight w:val="0"/>
          <w:marTop w:val="0"/>
          <w:marBottom w:val="0"/>
          <w:divBdr>
            <w:top w:val="none" w:sz="0" w:space="0" w:color="auto"/>
            <w:left w:val="none" w:sz="0" w:space="0" w:color="auto"/>
            <w:bottom w:val="none" w:sz="0" w:space="0" w:color="auto"/>
            <w:right w:val="none" w:sz="0" w:space="0" w:color="auto"/>
          </w:divBdr>
        </w:div>
        <w:div w:id="503668540">
          <w:marLeft w:val="0"/>
          <w:marRight w:val="0"/>
          <w:marTop w:val="0"/>
          <w:marBottom w:val="0"/>
          <w:divBdr>
            <w:top w:val="none" w:sz="0" w:space="0" w:color="auto"/>
            <w:left w:val="none" w:sz="0" w:space="0" w:color="auto"/>
            <w:bottom w:val="none" w:sz="0" w:space="0" w:color="auto"/>
            <w:right w:val="none" w:sz="0" w:space="0" w:color="auto"/>
          </w:divBdr>
        </w:div>
        <w:div w:id="563032679">
          <w:marLeft w:val="0"/>
          <w:marRight w:val="0"/>
          <w:marTop w:val="0"/>
          <w:marBottom w:val="0"/>
          <w:divBdr>
            <w:top w:val="none" w:sz="0" w:space="0" w:color="auto"/>
            <w:left w:val="none" w:sz="0" w:space="0" w:color="auto"/>
            <w:bottom w:val="none" w:sz="0" w:space="0" w:color="auto"/>
            <w:right w:val="none" w:sz="0" w:space="0" w:color="auto"/>
          </w:divBdr>
        </w:div>
        <w:div w:id="598685066">
          <w:marLeft w:val="0"/>
          <w:marRight w:val="0"/>
          <w:marTop w:val="0"/>
          <w:marBottom w:val="0"/>
          <w:divBdr>
            <w:top w:val="none" w:sz="0" w:space="0" w:color="auto"/>
            <w:left w:val="none" w:sz="0" w:space="0" w:color="auto"/>
            <w:bottom w:val="none" w:sz="0" w:space="0" w:color="auto"/>
            <w:right w:val="none" w:sz="0" w:space="0" w:color="auto"/>
          </w:divBdr>
        </w:div>
        <w:div w:id="632904355">
          <w:marLeft w:val="0"/>
          <w:marRight w:val="0"/>
          <w:marTop w:val="0"/>
          <w:marBottom w:val="0"/>
          <w:divBdr>
            <w:top w:val="none" w:sz="0" w:space="0" w:color="auto"/>
            <w:left w:val="none" w:sz="0" w:space="0" w:color="auto"/>
            <w:bottom w:val="none" w:sz="0" w:space="0" w:color="auto"/>
            <w:right w:val="none" w:sz="0" w:space="0" w:color="auto"/>
          </w:divBdr>
        </w:div>
        <w:div w:id="752314987">
          <w:marLeft w:val="0"/>
          <w:marRight w:val="0"/>
          <w:marTop w:val="0"/>
          <w:marBottom w:val="0"/>
          <w:divBdr>
            <w:top w:val="none" w:sz="0" w:space="0" w:color="auto"/>
            <w:left w:val="none" w:sz="0" w:space="0" w:color="auto"/>
            <w:bottom w:val="none" w:sz="0" w:space="0" w:color="auto"/>
            <w:right w:val="none" w:sz="0" w:space="0" w:color="auto"/>
          </w:divBdr>
        </w:div>
        <w:div w:id="964309336">
          <w:marLeft w:val="0"/>
          <w:marRight w:val="0"/>
          <w:marTop w:val="0"/>
          <w:marBottom w:val="0"/>
          <w:divBdr>
            <w:top w:val="none" w:sz="0" w:space="0" w:color="auto"/>
            <w:left w:val="none" w:sz="0" w:space="0" w:color="auto"/>
            <w:bottom w:val="none" w:sz="0" w:space="0" w:color="auto"/>
            <w:right w:val="none" w:sz="0" w:space="0" w:color="auto"/>
          </w:divBdr>
        </w:div>
        <w:div w:id="976254256">
          <w:marLeft w:val="0"/>
          <w:marRight w:val="0"/>
          <w:marTop w:val="0"/>
          <w:marBottom w:val="0"/>
          <w:divBdr>
            <w:top w:val="none" w:sz="0" w:space="0" w:color="auto"/>
            <w:left w:val="none" w:sz="0" w:space="0" w:color="auto"/>
            <w:bottom w:val="none" w:sz="0" w:space="0" w:color="auto"/>
            <w:right w:val="none" w:sz="0" w:space="0" w:color="auto"/>
          </w:divBdr>
        </w:div>
        <w:div w:id="1044137880">
          <w:marLeft w:val="0"/>
          <w:marRight w:val="0"/>
          <w:marTop w:val="0"/>
          <w:marBottom w:val="0"/>
          <w:divBdr>
            <w:top w:val="none" w:sz="0" w:space="0" w:color="auto"/>
            <w:left w:val="none" w:sz="0" w:space="0" w:color="auto"/>
            <w:bottom w:val="none" w:sz="0" w:space="0" w:color="auto"/>
            <w:right w:val="none" w:sz="0" w:space="0" w:color="auto"/>
          </w:divBdr>
        </w:div>
        <w:div w:id="1058283974">
          <w:marLeft w:val="0"/>
          <w:marRight w:val="0"/>
          <w:marTop w:val="0"/>
          <w:marBottom w:val="0"/>
          <w:divBdr>
            <w:top w:val="none" w:sz="0" w:space="0" w:color="auto"/>
            <w:left w:val="none" w:sz="0" w:space="0" w:color="auto"/>
            <w:bottom w:val="none" w:sz="0" w:space="0" w:color="auto"/>
            <w:right w:val="none" w:sz="0" w:space="0" w:color="auto"/>
          </w:divBdr>
        </w:div>
        <w:div w:id="1066996971">
          <w:marLeft w:val="0"/>
          <w:marRight w:val="0"/>
          <w:marTop w:val="0"/>
          <w:marBottom w:val="0"/>
          <w:divBdr>
            <w:top w:val="none" w:sz="0" w:space="0" w:color="auto"/>
            <w:left w:val="none" w:sz="0" w:space="0" w:color="auto"/>
            <w:bottom w:val="none" w:sz="0" w:space="0" w:color="auto"/>
            <w:right w:val="none" w:sz="0" w:space="0" w:color="auto"/>
          </w:divBdr>
        </w:div>
        <w:div w:id="1074861528">
          <w:marLeft w:val="0"/>
          <w:marRight w:val="0"/>
          <w:marTop w:val="0"/>
          <w:marBottom w:val="0"/>
          <w:divBdr>
            <w:top w:val="none" w:sz="0" w:space="0" w:color="auto"/>
            <w:left w:val="none" w:sz="0" w:space="0" w:color="auto"/>
            <w:bottom w:val="none" w:sz="0" w:space="0" w:color="auto"/>
            <w:right w:val="none" w:sz="0" w:space="0" w:color="auto"/>
          </w:divBdr>
        </w:div>
        <w:div w:id="1110470859">
          <w:marLeft w:val="0"/>
          <w:marRight w:val="0"/>
          <w:marTop w:val="0"/>
          <w:marBottom w:val="0"/>
          <w:divBdr>
            <w:top w:val="none" w:sz="0" w:space="0" w:color="auto"/>
            <w:left w:val="none" w:sz="0" w:space="0" w:color="auto"/>
            <w:bottom w:val="none" w:sz="0" w:space="0" w:color="auto"/>
            <w:right w:val="none" w:sz="0" w:space="0" w:color="auto"/>
          </w:divBdr>
        </w:div>
        <w:div w:id="1128930870">
          <w:marLeft w:val="0"/>
          <w:marRight w:val="0"/>
          <w:marTop w:val="0"/>
          <w:marBottom w:val="0"/>
          <w:divBdr>
            <w:top w:val="none" w:sz="0" w:space="0" w:color="auto"/>
            <w:left w:val="none" w:sz="0" w:space="0" w:color="auto"/>
            <w:bottom w:val="none" w:sz="0" w:space="0" w:color="auto"/>
            <w:right w:val="none" w:sz="0" w:space="0" w:color="auto"/>
          </w:divBdr>
        </w:div>
        <w:div w:id="1278297493">
          <w:marLeft w:val="0"/>
          <w:marRight w:val="0"/>
          <w:marTop w:val="0"/>
          <w:marBottom w:val="0"/>
          <w:divBdr>
            <w:top w:val="none" w:sz="0" w:space="0" w:color="auto"/>
            <w:left w:val="none" w:sz="0" w:space="0" w:color="auto"/>
            <w:bottom w:val="none" w:sz="0" w:space="0" w:color="auto"/>
            <w:right w:val="none" w:sz="0" w:space="0" w:color="auto"/>
          </w:divBdr>
        </w:div>
        <w:div w:id="1332565875">
          <w:marLeft w:val="0"/>
          <w:marRight w:val="0"/>
          <w:marTop w:val="0"/>
          <w:marBottom w:val="0"/>
          <w:divBdr>
            <w:top w:val="none" w:sz="0" w:space="0" w:color="auto"/>
            <w:left w:val="none" w:sz="0" w:space="0" w:color="auto"/>
            <w:bottom w:val="none" w:sz="0" w:space="0" w:color="auto"/>
            <w:right w:val="none" w:sz="0" w:space="0" w:color="auto"/>
          </w:divBdr>
        </w:div>
        <w:div w:id="1611742379">
          <w:marLeft w:val="0"/>
          <w:marRight w:val="0"/>
          <w:marTop w:val="0"/>
          <w:marBottom w:val="0"/>
          <w:divBdr>
            <w:top w:val="none" w:sz="0" w:space="0" w:color="auto"/>
            <w:left w:val="none" w:sz="0" w:space="0" w:color="auto"/>
            <w:bottom w:val="none" w:sz="0" w:space="0" w:color="auto"/>
            <w:right w:val="none" w:sz="0" w:space="0" w:color="auto"/>
          </w:divBdr>
        </w:div>
        <w:div w:id="1639652202">
          <w:marLeft w:val="0"/>
          <w:marRight w:val="0"/>
          <w:marTop w:val="0"/>
          <w:marBottom w:val="0"/>
          <w:divBdr>
            <w:top w:val="none" w:sz="0" w:space="0" w:color="auto"/>
            <w:left w:val="none" w:sz="0" w:space="0" w:color="auto"/>
            <w:bottom w:val="none" w:sz="0" w:space="0" w:color="auto"/>
            <w:right w:val="none" w:sz="0" w:space="0" w:color="auto"/>
          </w:divBdr>
        </w:div>
        <w:div w:id="1642425508">
          <w:marLeft w:val="0"/>
          <w:marRight w:val="0"/>
          <w:marTop w:val="0"/>
          <w:marBottom w:val="0"/>
          <w:divBdr>
            <w:top w:val="none" w:sz="0" w:space="0" w:color="auto"/>
            <w:left w:val="none" w:sz="0" w:space="0" w:color="auto"/>
            <w:bottom w:val="none" w:sz="0" w:space="0" w:color="auto"/>
            <w:right w:val="none" w:sz="0" w:space="0" w:color="auto"/>
          </w:divBdr>
        </w:div>
        <w:div w:id="1643535441">
          <w:marLeft w:val="0"/>
          <w:marRight w:val="0"/>
          <w:marTop w:val="0"/>
          <w:marBottom w:val="0"/>
          <w:divBdr>
            <w:top w:val="none" w:sz="0" w:space="0" w:color="auto"/>
            <w:left w:val="none" w:sz="0" w:space="0" w:color="auto"/>
            <w:bottom w:val="none" w:sz="0" w:space="0" w:color="auto"/>
            <w:right w:val="none" w:sz="0" w:space="0" w:color="auto"/>
          </w:divBdr>
        </w:div>
        <w:div w:id="1663388765">
          <w:marLeft w:val="0"/>
          <w:marRight w:val="0"/>
          <w:marTop w:val="0"/>
          <w:marBottom w:val="0"/>
          <w:divBdr>
            <w:top w:val="none" w:sz="0" w:space="0" w:color="auto"/>
            <w:left w:val="none" w:sz="0" w:space="0" w:color="auto"/>
            <w:bottom w:val="none" w:sz="0" w:space="0" w:color="auto"/>
            <w:right w:val="none" w:sz="0" w:space="0" w:color="auto"/>
          </w:divBdr>
        </w:div>
        <w:div w:id="1728264034">
          <w:marLeft w:val="0"/>
          <w:marRight w:val="0"/>
          <w:marTop w:val="0"/>
          <w:marBottom w:val="0"/>
          <w:divBdr>
            <w:top w:val="none" w:sz="0" w:space="0" w:color="auto"/>
            <w:left w:val="none" w:sz="0" w:space="0" w:color="auto"/>
            <w:bottom w:val="none" w:sz="0" w:space="0" w:color="auto"/>
            <w:right w:val="none" w:sz="0" w:space="0" w:color="auto"/>
          </w:divBdr>
        </w:div>
        <w:div w:id="1794909346">
          <w:marLeft w:val="0"/>
          <w:marRight w:val="0"/>
          <w:marTop w:val="0"/>
          <w:marBottom w:val="0"/>
          <w:divBdr>
            <w:top w:val="none" w:sz="0" w:space="0" w:color="auto"/>
            <w:left w:val="none" w:sz="0" w:space="0" w:color="auto"/>
            <w:bottom w:val="none" w:sz="0" w:space="0" w:color="auto"/>
            <w:right w:val="none" w:sz="0" w:space="0" w:color="auto"/>
          </w:divBdr>
        </w:div>
        <w:div w:id="2059236497">
          <w:marLeft w:val="0"/>
          <w:marRight w:val="0"/>
          <w:marTop w:val="0"/>
          <w:marBottom w:val="0"/>
          <w:divBdr>
            <w:top w:val="none" w:sz="0" w:space="0" w:color="auto"/>
            <w:left w:val="none" w:sz="0" w:space="0" w:color="auto"/>
            <w:bottom w:val="none" w:sz="0" w:space="0" w:color="auto"/>
            <w:right w:val="none" w:sz="0" w:space="0" w:color="auto"/>
          </w:divBdr>
        </w:div>
        <w:div w:id="2072342070">
          <w:marLeft w:val="0"/>
          <w:marRight w:val="0"/>
          <w:marTop w:val="0"/>
          <w:marBottom w:val="0"/>
          <w:divBdr>
            <w:top w:val="none" w:sz="0" w:space="0" w:color="auto"/>
            <w:left w:val="none" w:sz="0" w:space="0" w:color="auto"/>
            <w:bottom w:val="none" w:sz="0" w:space="0" w:color="auto"/>
            <w:right w:val="none" w:sz="0" w:space="0" w:color="auto"/>
          </w:divBdr>
        </w:div>
        <w:div w:id="2111243973">
          <w:marLeft w:val="0"/>
          <w:marRight w:val="0"/>
          <w:marTop w:val="0"/>
          <w:marBottom w:val="0"/>
          <w:divBdr>
            <w:top w:val="none" w:sz="0" w:space="0" w:color="auto"/>
            <w:left w:val="none" w:sz="0" w:space="0" w:color="auto"/>
            <w:bottom w:val="none" w:sz="0" w:space="0" w:color="auto"/>
            <w:right w:val="none" w:sz="0" w:space="0" w:color="auto"/>
          </w:divBdr>
        </w:div>
      </w:divsChild>
    </w:div>
    <w:div w:id="1420130134">
      <w:bodyDiv w:val="1"/>
      <w:marLeft w:val="0"/>
      <w:marRight w:val="0"/>
      <w:marTop w:val="0"/>
      <w:marBottom w:val="0"/>
      <w:divBdr>
        <w:top w:val="none" w:sz="0" w:space="0" w:color="auto"/>
        <w:left w:val="none" w:sz="0" w:space="0" w:color="auto"/>
        <w:bottom w:val="none" w:sz="0" w:space="0" w:color="auto"/>
        <w:right w:val="none" w:sz="0" w:space="0" w:color="auto"/>
      </w:divBdr>
    </w:div>
    <w:div w:id="1472987816">
      <w:bodyDiv w:val="1"/>
      <w:marLeft w:val="0"/>
      <w:marRight w:val="0"/>
      <w:marTop w:val="0"/>
      <w:marBottom w:val="0"/>
      <w:divBdr>
        <w:top w:val="none" w:sz="0" w:space="0" w:color="auto"/>
        <w:left w:val="none" w:sz="0" w:space="0" w:color="auto"/>
        <w:bottom w:val="none" w:sz="0" w:space="0" w:color="auto"/>
        <w:right w:val="none" w:sz="0" w:space="0" w:color="auto"/>
      </w:divBdr>
    </w:div>
    <w:div w:id="1573392950">
      <w:bodyDiv w:val="1"/>
      <w:marLeft w:val="0"/>
      <w:marRight w:val="0"/>
      <w:marTop w:val="0"/>
      <w:marBottom w:val="0"/>
      <w:divBdr>
        <w:top w:val="none" w:sz="0" w:space="0" w:color="auto"/>
        <w:left w:val="none" w:sz="0" w:space="0" w:color="auto"/>
        <w:bottom w:val="none" w:sz="0" w:space="0" w:color="auto"/>
        <w:right w:val="none" w:sz="0" w:space="0" w:color="auto"/>
      </w:divBdr>
      <w:divsChild>
        <w:div w:id="27879149">
          <w:marLeft w:val="0"/>
          <w:marRight w:val="0"/>
          <w:marTop w:val="0"/>
          <w:marBottom w:val="0"/>
          <w:divBdr>
            <w:top w:val="none" w:sz="0" w:space="0" w:color="auto"/>
            <w:left w:val="none" w:sz="0" w:space="0" w:color="auto"/>
            <w:bottom w:val="none" w:sz="0" w:space="0" w:color="auto"/>
            <w:right w:val="none" w:sz="0" w:space="0" w:color="auto"/>
          </w:divBdr>
        </w:div>
        <w:div w:id="59257781">
          <w:marLeft w:val="0"/>
          <w:marRight w:val="0"/>
          <w:marTop w:val="0"/>
          <w:marBottom w:val="0"/>
          <w:divBdr>
            <w:top w:val="none" w:sz="0" w:space="0" w:color="auto"/>
            <w:left w:val="none" w:sz="0" w:space="0" w:color="auto"/>
            <w:bottom w:val="none" w:sz="0" w:space="0" w:color="auto"/>
            <w:right w:val="none" w:sz="0" w:space="0" w:color="auto"/>
          </w:divBdr>
        </w:div>
        <w:div w:id="70276519">
          <w:marLeft w:val="0"/>
          <w:marRight w:val="0"/>
          <w:marTop w:val="0"/>
          <w:marBottom w:val="0"/>
          <w:divBdr>
            <w:top w:val="none" w:sz="0" w:space="0" w:color="auto"/>
            <w:left w:val="none" w:sz="0" w:space="0" w:color="auto"/>
            <w:bottom w:val="none" w:sz="0" w:space="0" w:color="auto"/>
            <w:right w:val="none" w:sz="0" w:space="0" w:color="auto"/>
          </w:divBdr>
        </w:div>
        <w:div w:id="107313250">
          <w:marLeft w:val="0"/>
          <w:marRight w:val="0"/>
          <w:marTop w:val="0"/>
          <w:marBottom w:val="0"/>
          <w:divBdr>
            <w:top w:val="none" w:sz="0" w:space="0" w:color="auto"/>
            <w:left w:val="none" w:sz="0" w:space="0" w:color="auto"/>
            <w:bottom w:val="none" w:sz="0" w:space="0" w:color="auto"/>
            <w:right w:val="none" w:sz="0" w:space="0" w:color="auto"/>
          </w:divBdr>
        </w:div>
        <w:div w:id="169564544">
          <w:marLeft w:val="0"/>
          <w:marRight w:val="0"/>
          <w:marTop w:val="0"/>
          <w:marBottom w:val="0"/>
          <w:divBdr>
            <w:top w:val="none" w:sz="0" w:space="0" w:color="auto"/>
            <w:left w:val="none" w:sz="0" w:space="0" w:color="auto"/>
            <w:bottom w:val="none" w:sz="0" w:space="0" w:color="auto"/>
            <w:right w:val="none" w:sz="0" w:space="0" w:color="auto"/>
          </w:divBdr>
        </w:div>
        <w:div w:id="187910414">
          <w:marLeft w:val="0"/>
          <w:marRight w:val="0"/>
          <w:marTop w:val="0"/>
          <w:marBottom w:val="0"/>
          <w:divBdr>
            <w:top w:val="none" w:sz="0" w:space="0" w:color="auto"/>
            <w:left w:val="none" w:sz="0" w:space="0" w:color="auto"/>
            <w:bottom w:val="none" w:sz="0" w:space="0" w:color="auto"/>
            <w:right w:val="none" w:sz="0" w:space="0" w:color="auto"/>
          </w:divBdr>
        </w:div>
        <w:div w:id="214007483">
          <w:marLeft w:val="0"/>
          <w:marRight w:val="0"/>
          <w:marTop w:val="0"/>
          <w:marBottom w:val="0"/>
          <w:divBdr>
            <w:top w:val="none" w:sz="0" w:space="0" w:color="auto"/>
            <w:left w:val="none" w:sz="0" w:space="0" w:color="auto"/>
            <w:bottom w:val="none" w:sz="0" w:space="0" w:color="auto"/>
            <w:right w:val="none" w:sz="0" w:space="0" w:color="auto"/>
          </w:divBdr>
        </w:div>
        <w:div w:id="235015548">
          <w:marLeft w:val="0"/>
          <w:marRight w:val="0"/>
          <w:marTop w:val="0"/>
          <w:marBottom w:val="0"/>
          <w:divBdr>
            <w:top w:val="none" w:sz="0" w:space="0" w:color="auto"/>
            <w:left w:val="none" w:sz="0" w:space="0" w:color="auto"/>
            <w:bottom w:val="none" w:sz="0" w:space="0" w:color="auto"/>
            <w:right w:val="none" w:sz="0" w:space="0" w:color="auto"/>
          </w:divBdr>
        </w:div>
        <w:div w:id="324667449">
          <w:marLeft w:val="0"/>
          <w:marRight w:val="0"/>
          <w:marTop w:val="0"/>
          <w:marBottom w:val="0"/>
          <w:divBdr>
            <w:top w:val="none" w:sz="0" w:space="0" w:color="auto"/>
            <w:left w:val="none" w:sz="0" w:space="0" w:color="auto"/>
            <w:bottom w:val="none" w:sz="0" w:space="0" w:color="auto"/>
            <w:right w:val="none" w:sz="0" w:space="0" w:color="auto"/>
          </w:divBdr>
        </w:div>
        <w:div w:id="326401635">
          <w:marLeft w:val="0"/>
          <w:marRight w:val="0"/>
          <w:marTop w:val="0"/>
          <w:marBottom w:val="0"/>
          <w:divBdr>
            <w:top w:val="none" w:sz="0" w:space="0" w:color="auto"/>
            <w:left w:val="none" w:sz="0" w:space="0" w:color="auto"/>
            <w:bottom w:val="none" w:sz="0" w:space="0" w:color="auto"/>
            <w:right w:val="none" w:sz="0" w:space="0" w:color="auto"/>
          </w:divBdr>
        </w:div>
        <w:div w:id="341011089">
          <w:marLeft w:val="0"/>
          <w:marRight w:val="0"/>
          <w:marTop w:val="0"/>
          <w:marBottom w:val="0"/>
          <w:divBdr>
            <w:top w:val="none" w:sz="0" w:space="0" w:color="auto"/>
            <w:left w:val="none" w:sz="0" w:space="0" w:color="auto"/>
            <w:bottom w:val="none" w:sz="0" w:space="0" w:color="auto"/>
            <w:right w:val="none" w:sz="0" w:space="0" w:color="auto"/>
          </w:divBdr>
        </w:div>
        <w:div w:id="393700815">
          <w:marLeft w:val="0"/>
          <w:marRight w:val="0"/>
          <w:marTop w:val="0"/>
          <w:marBottom w:val="0"/>
          <w:divBdr>
            <w:top w:val="none" w:sz="0" w:space="0" w:color="auto"/>
            <w:left w:val="none" w:sz="0" w:space="0" w:color="auto"/>
            <w:bottom w:val="none" w:sz="0" w:space="0" w:color="auto"/>
            <w:right w:val="none" w:sz="0" w:space="0" w:color="auto"/>
          </w:divBdr>
        </w:div>
        <w:div w:id="468940295">
          <w:marLeft w:val="0"/>
          <w:marRight w:val="0"/>
          <w:marTop w:val="0"/>
          <w:marBottom w:val="0"/>
          <w:divBdr>
            <w:top w:val="none" w:sz="0" w:space="0" w:color="auto"/>
            <w:left w:val="none" w:sz="0" w:space="0" w:color="auto"/>
            <w:bottom w:val="none" w:sz="0" w:space="0" w:color="auto"/>
            <w:right w:val="none" w:sz="0" w:space="0" w:color="auto"/>
          </w:divBdr>
        </w:div>
        <w:div w:id="507982637">
          <w:marLeft w:val="0"/>
          <w:marRight w:val="0"/>
          <w:marTop w:val="0"/>
          <w:marBottom w:val="0"/>
          <w:divBdr>
            <w:top w:val="none" w:sz="0" w:space="0" w:color="auto"/>
            <w:left w:val="none" w:sz="0" w:space="0" w:color="auto"/>
            <w:bottom w:val="none" w:sz="0" w:space="0" w:color="auto"/>
            <w:right w:val="none" w:sz="0" w:space="0" w:color="auto"/>
          </w:divBdr>
        </w:div>
        <w:div w:id="513422512">
          <w:marLeft w:val="0"/>
          <w:marRight w:val="0"/>
          <w:marTop w:val="0"/>
          <w:marBottom w:val="0"/>
          <w:divBdr>
            <w:top w:val="none" w:sz="0" w:space="0" w:color="auto"/>
            <w:left w:val="none" w:sz="0" w:space="0" w:color="auto"/>
            <w:bottom w:val="none" w:sz="0" w:space="0" w:color="auto"/>
            <w:right w:val="none" w:sz="0" w:space="0" w:color="auto"/>
          </w:divBdr>
        </w:div>
        <w:div w:id="516234640">
          <w:marLeft w:val="0"/>
          <w:marRight w:val="0"/>
          <w:marTop w:val="0"/>
          <w:marBottom w:val="0"/>
          <w:divBdr>
            <w:top w:val="none" w:sz="0" w:space="0" w:color="auto"/>
            <w:left w:val="none" w:sz="0" w:space="0" w:color="auto"/>
            <w:bottom w:val="none" w:sz="0" w:space="0" w:color="auto"/>
            <w:right w:val="none" w:sz="0" w:space="0" w:color="auto"/>
          </w:divBdr>
        </w:div>
        <w:div w:id="577980823">
          <w:marLeft w:val="0"/>
          <w:marRight w:val="0"/>
          <w:marTop w:val="0"/>
          <w:marBottom w:val="0"/>
          <w:divBdr>
            <w:top w:val="none" w:sz="0" w:space="0" w:color="auto"/>
            <w:left w:val="none" w:sz="0" w:space="0" w:color="auto"/>
            <w:bottom w:val="none" w:sz="0" w:space="0" w:color="auto"/>
            <w:right w:val="none" w:sz="0" w:space="0" w:color="auto"/>
          </w:divBdr>
        </w:div>
        <w:div w:id="586963859">
          <w:marLeft w:val="0"/>
          <w:marRight w:val="0"/>
          <w:marTop w:val="0"/>
          <w:marBottom w:val="0"/>
          <w:divBdr>
            <w:top w:val="none" w:sz="0" w:space="0" w:color="auto"/>
            <w:left w:val="none" w:sz="0" w:space="0" w:color="auto"/>
            <w:bottom w:val="none" w:sz="0" w:space="0" w:color="auto"/>
            <w:right w:val="none" w:sz="0" w:space="0" w:color="auto"/>
          </w:divBdr>
        </w:div>
        <w:div w:id="610630263">
          <w:marLeft w:val="0"/>
          <w:marRight w:val="0"/>
          <w:marTop w:val="0"/>
          <w:marBottom w:val="0"/>
          <w:divBdr>
            <w:top w:val="none" w:sz="0" w:space="0" w:color="auto"/>
            <w:left w:val="none" w:sz="0" w:space="0" w:color="auto"/>
            <w:bottom w:val="none" w:sz="0" w:space="0" w:color="auto"/>
            <w:right w:val="none" w:sz="0" w:space="0" w:color="auto"/>
          </w:divBdr>
        </w:div>
        <w:div w:id="649403725">
          <w:marLeft w:val="0"/>
          <w:marRight w:val="0"/>
          <w:marTop w:val="0"/>
          <w:marBottom w:val="0"/>
          <w:divBdr>
            <w:top w:val="none" w:sz="0" w:space="0" w:color="auto"/>
            <w:left w:val="none" w:sz="0" w:space="0" w:color="auto"/>
            <w:bottom w:val="none" w:sz="0" w:space="0" w:color="auto"/>
            <w:right w:val="none" w:sz="0" w:space="0" w:color="auto"/>
          </w:divBdr>
        </w:div>
        <w:div w:id="676614177">
          <w:marLeft w:val="0"/>
          <w:marRight w:val="0"/>
          <w:marTop w:val="0"/>
          <w:marBottom w:val="0"/>
          <w:divBdr>
            <w:top w:val="none" w:sz="0" w:space="0" w:color="auto"/>
            <w:left w:val="none" w:sz="0" w:space="0" w:color="auto"/>
            <w:bottom w:val="none" w:sz="0" w:space="0" w:color="auto"/>
            <w:right w:val="none" w:sz="0" w:space="0" w:color="auto"/>
          </w:divBdr>
        </w:div>
        <w:div w:id="758218091">
          <w:marLeft w:val="0"/>
          <w:marRight w:val="0"/>
          <w:marTop w:val="0"/>
          <w:marBottom w:val="0"/>
          <w:divBdr>
            <w:top w:val="none" w:sz="0" w:space="0" w:color="auto"/>
            <w:left w:val="none" w:sz="0" w:space="0" w:color="auto"/>
            <w:bottom w:val="none" w:sz="0" w:space="0" w:color="auto"/>
            <w:right w:val="none" w:sz="0" w:space="0" w:color="auto"/>
          </w:divBdr>
        </w:div>
        <w:div w:id="809711084">
          <w:marLeft w:val="0"/>
          <w:marRight w:val="0"/>
          <w:marTop w:val="0"/>
          <w:marBottom w:val="0"/>
          <w:divBdr>
            <w:top w:val="none" w:sz="0" w:space="0" w:color="auto"/>
            <w:left w:val="none" w:sz="0" w:space="0" w:color="auto"/>
            <w:bottom w:val="none" w:sz="0" w:space="0" w:color="auto"/>
            <w:right w:val="none" w:sz="0" w:space="0" w:color="auto"/>
          </w:divBdr>
        </w:div>
        <w:div w:id="811484836">
          <w:marLeft w:val="0"/>
          <w:marRight w:val="0"/>
          <w:marTop w:val="0"/>
          <w:marBottom w:val="0"/>
          <w:divBdr>
            <w:top w:val="none" w:sz="0" w:space="0" w:color="auto"/>
            <w:left w:val="none" w:sz="0" w:space="0" w:color="auto"/>
            <w:bottom w:val="none" w:sz="0" w:space="0" w:color="auto"/>
            <w:right w:val="none" w:sz="0" w:space="0" w:color="auto"/>
          </w:divBdr>
        </w:div>
        <w:div w:id="862477322">
          <w:marLeft w:val="0"/>
          <w:marRight w:val="0"/>
          <w:marTop w:val="0"/>
          <w:marBottom w:val="0"/>
          <w:divBdr>
            <w:top w:val="none" w:sz="0" w:space="0" w:color="auto"/>
            <w:left w:val="none" w:sz="0" w:space="0" w:color="auto"/>
            <w:bottom w:val="none" w:sz="0" w:space="0" w:color="auto"/>
            <w:right w:val="none" w:sz="0" w:space="0" w:color="auto"/>
          </w:divBdr>
        </w:div>
        <w:div w:id="895504724">
          <w:marLeft w:val="0"/>
          <w:marRight w:val="0"/>
          <w:marTop w:val="0"/>
          <w:marBottom w:val="0"/>
          <w:divBdr>
            <w:top w:val="none" w:sz="0" w:space="0" w:color="auto"/>
            <w:left w:val="none" w:sz="0" w:space="0" w:color="auto"/>
            <w:bottom w:val="none" w:sz="0" w:space="0" w:color="auto"/>
            <w:right w:val="none" w:sz="0" w:space="0" w:color="auto"/>
          </w:divBdr>
        </w:div>
        <w:div w:id="900795546">
          <w:marLeft w:val="0"/>
          <w:marRight w:val="0"/>
          <w:marTop w:val="0"/>
          <w:marBottom w:val="0"/>
          <w:divBdr>
            <w:top w:val="none" w:sz="0" w:space="0" w:color="auto"/>
            <w:left w:val="none" w:sz="0" w:space="0" w:color="auto"/>
            <w:bottom w:val="none" w:sz="0" w:space="0" w:color="auto"/>
            <w:right w:val="none" w:sz="0" w:space="0" w:color="auto"/>
          </w:divBdr>
        </w:div>
        <w:div w:id="925000173">
          <w:marLeft w:val="0"/>
          <w:marRight w:val="0"/>
          <w:marTop w:val="0"/>
          <w:marBottom w:val="0"/>
          <w:divBdr>
            <w:top w:val="none" w:sz="0" w:space="0" w:color="auto"/>
            <w:left w:val="none" w:sz="0" w:space="0" w:color="auto"/>
            <w:bottom w:val="none" w:sz="0" w:space="0" w:color="auto"/>
            <w:right w:val="none" w:sz="0" w:space="0" w:color="auto"/>
          </w:divBdr>
        </w:div>
        <w:div w:id="1007639815">
          <w:marLeft w:val="0"/>
          <w:marRight w:val="0"/>
          <w:marTop w:val="0"/>
          <w:marBottom w:val="0"/>
          <w:divBdr>
            <w:top w:val="none" w:sz="0" w:space="0" w:color="auto"/>
            <w:left w:val="none" w:sz="0" w:space="0" w:color="auto"/>
            <w:bottom w:val="none" w:sz="0" w:space="0" w:color="auto"/>
            <w:right w:val="none" w:sz="0" w:space="0" w:color="auto"/>
          </w:divBdr>
        </w:div>
        <w:div w:id="1041173350">
          <w:marLeft w:val="0"/>
          <w:marRight w:val="0"/>
          <w:marTop w:val="0"/>
          <w:marBottom w:val="0"/>
          <w:divBdr>
            <w:top w:val="none" w:sz="0" w:space="0" w:color="auto"/>
            <w:left w:val="none" w:sz="0" w:space="0" w:color="auto"/>
            <w:bottom w:val="none" w:sz="0" w:space="0" w:color="auto"/>
            <w:right w:val="none" w:sz="0" w:space="0" w:color="auto"/>
          </w:divBdr>
        </w:div>
        <w:div w:id="1046831302">
          <w:marLeft w:val="0"/>
          <w:marRight w:val="0"/>
          <w:marTop w:val="0"/>
          <w:marBottom w:val="0"/>
          <w:divBdr>
            <w:top w:val="none" w:sz="0" w:space="0" w:color="auto"/>
            <w:left w:val="none" w:sz="0" w:space="0" w:color="auto"/>
            <w:bottom w:val="none" w:sz="0" w:space="0" w:color="auto"/>
            <w:right w:val="none" w:sz="0" w:space="0" w:color="auto"/>
          </w:divBdr>
        </w:div>
        <w:div w:id="1063865706">
          <w:marLeft w:val="0"/>
          <w:marRight w:val="0"/>
          <w:marTop w:val="0"/>
          <w:marBottom w:val="0"/>
          <w:divBdr>
            <w:top w:val="none" w:sz="0" w:space="0" w:color="auto"/>
            <w:left w:val="none" w:sz="0" w:space="0" w:color="auto"/>
            <w:bottom w:val="none" w:sz="0" w:space="0" w:color="auto"/>
            <w:right w:val="none" w:sz="0" w:space="0" w:color="auto"/>
          </w:divBdr>
        </w:div>
        <w:div w:id="1091699263">
          <w:marLeft w:val="0"/>
          <w:marRight w:val="0"/>
          <w:marTop w:val="0"/>
          <w:marBottom w:val="0"/>
          <w:divBdr>
            <w:top w:val="none" w:sz="0" w:space="0" w:color="auto"/>
            <w:left w:val="none" w:sz="0" w:space="0" w:color="auto"/>
            <w:bottom w:val="none" w:sz="0" w:space="0" w:color="auto"/>
            <w:right w:val="none" w:sz="0" w:space="0" w:color="auto"/>
          </w:divBdr>
        </w:div>
        <w:div w:id="1265772723">
          <w:marLeft w:val="0"/>
          <w:marRight w:val="0"/>
          <w:marTop w:val="0"/>
          <w:marBottom w:val="0"/>
          <w:divBdr>
            <w:top w:val="none" w:sz="0" w:space="0" w:color="auto"/>
            <w:left w:val="none" w:sz="0" w:space="0" w:color="auto"/>
            <w:bottom w:val="none" w:sz="0" w:space="0" w:color="auto"/>
            <w:right w:val="none" w:sz="0" w:space="0" w:color="auto"/>
          </w:divBdr>
        </w:div>
        <w:div w:id="1275670794">
          <w:marLeft w:val="0"/>
          <w:marRight w:val="0"/>
          <w:marTop w:val="0"/>
          <w:marBottom w:val="0"/>
          <w:divBdr>
            <w:top w:val="none" w:sz="0" w:space="0" w:color="auto"/>
            <w:left w:val="none" w:sz="0" w:space="0" w:color="auto"/>
            <w:bottom w:val="none" w:sz="0" w:space="0" w:color="auto"/>
            <w:right w:val="none" w:sz="0" w:space="0" w:color="auto"/>
          </w:divBdr>
        </w:div>
        <w:div w:id="1327585317">
          <w:marLeft w:val="0"/>
          <w:marRight w:val="0"/>
          <w:marTop w:val="0"/>
          <w:marBottom w:val="0"/>
          <w:divBdr>
            <w:top w:val="none" w:sz="0" w:space="0" w:color="auto"/>
            <w:left w:val="none" w:sz="0" w:space="0" w:color="auto"/>
            <w:bottom w:val="none" w:sz="0" w:space="0" w:color="auto"/>
            <w:right w:val="none" w:sz="0" w:space="0" w:color="auto"/>
          </w:divBdr>
        </w:div>
        <w:div w:id="1338728325">
          <w:marLeft w:val="0"/>
          <w:marRight w:val="0"/>
          <w:marTop w:val="0"/>
          <w:marBottom w:val="0"/>
          <w:divBdr>
            <w:top w:val="none" w:sz="0" w:space="0" w:color="auto"/>
            <w:left w:val="none" w:sz="0" w:space="0" w:color="auto"/>
            <w:bottom w:val="none" w:sz="0" w:space="0" w:color="auto"/>
            <w:right w:val="none" w:sz="0" w:space="0" w:color="auto"/>
          </w:divBdr>
        </w:div>
        <w:div w:id="1358853830">
          <w:marLeft w:val="0"/>
          <w:marRight w:val="0"/>
          <w:marTop w:val="0"/>
          <w:marBottom w:val="0"/>
          <w:divBdr>
            <w:top w:val="none" w:sz="0" w:space="0" w:color="auto"/>
            <w:left w:val="none" w:sz="0" w:space="0" w:color="auto"/>
            <w:bottom w:val="none" w:sz="0" w:space="0" w:color="auto"/>
            <w:right w:val="none" w:sz="0" w:space="0" w:color="auto"/>
          </w:divBdr>
        </w:div>
        <w:div w:id="1495366969">
          <w:marLeft w:val="0"/>
          <w:marRight w:val="0"/>
          <w:marTop w:val="0"/>
          <w:marBottom w:val="0"/>
          <w:divBdr>
            <w:top w:val="none" w:sz="0" w:space="0" w:color="auto"/>
            <w:left w:val="none" w:sz="0" w:space="0" w:color="auto"/>
            <w:bottom w:val="none" w:sz="0" w:space="0" w:color="auto"/>
            <w:right w:val="none" w:sz="0" w:space="0" w:color="auto"/>
          </w:divBdr>
        </w:div>
        <w:div w:id="1532767121">
          <w:marLeft w:val="0"/>
          <w:marRight w:val="0"/>
          <w:marTop w:val="0"/>
          <w:marBottom w:val="0"/>
          <w:divBdr>
            <w:top w:val="none" w:sz="0" w:space="0" w:color="auto"/>
            <w:left w:val="none" w:sz="0" w:space="0" w:color="auto"/>
            <w:bottom w:val="none" w:sz="0" w:space="0" w:color="auto"/>
            <w:right w:val="none" w:sz="0" w:space="0" w:color="auto"/>
          </w:divBdr>
        </w:div>
        <w:div w:id="1570268172">
          <w:marLeft w:val="0"/>
          <w:marRight w:val="0"/>
          <w:marTop w:val="0"/>
          <w:marBottom w:val="0"/>
          <w:divBdr>
            <w:top w:val="none" w:sz="0" w:space="0" w:color="auto"/>
            <w:left w:val="none" w:sz="0" w:space="0" w:color="auto"/>
            <w:bottom w:val="none" w:sz="0" w:space="0" w:color="auto"/>
            <w:right w:val="none" w:sz="0" w:space="0" w:color="auto"/>
          </w:divBdr>
        </w:div>
        <w:div w:id="1597858642">
          <w:marLeft w:val="0"/>
          <w:marRight w:val="0"/>
          <w:marTop w:val="0"/>
          <w:marBottom w:val="0"/>
          <w:divBdr>
            <w:top w:val="none" w:sz="0" w:space="0" w:color="auto"/>
            <w:left w:val="none" w:sz="0" w:space="0" w:color="auto"/>
            <w:bottom w:val="none" w:sz="0" w:space="0" w:color="auto"/>
            <w:right w:val="none" w:sz="0" w:space="0" w:color="auto"/>
          </w:divBdr>
        </w:div>
        <w:div w:id="1684749228">
          <w:marLeft w:val="0"/>
          <w:marRight w:val="0"/>
          <w:marTop w:val="0"/>
          <w:marBottom w:val="0"/>
          <w:divBdr>
            <w:top w:val="none" w:sz="0" w:space="0" w:color="auto"/>
            <w:left w:val="none" w:sz="0" w:space="0" w:color="auto"/>
            <w:bottom w:val="none" w:sz="0" w:space="0" w:color="auto"/>
            <w:right w:val="none" w:sz="0" w:space="0" w:color="auto"/>
          </w:divBdr>
        </w:div>
        <w:div w:id="1697196218">
          <w:marLeft w:val="0"/>
          <w:marRight w:val="0"/>
          <w:marTop w:val="0"/>
          <w:marBottom w:val="0"/>
          <w:divBdr>
            <w:top w:val="none" w:sz="0" w:space="0" w:color="auto"/>
            <w:left w:val="none" w:sz="0" w:space="0" w:color="auto"/>
            <w:bottom w:val="none" w:sz="0" w:space="0" w:color="auto"/>
            <w:right w:val="none" w:sz="0" w:space="0" w:color="auto"/>
          </w:divBdr>
        </w:div>
        <w:div w:id="1818305328">
          <w:marLeft w:val="0"/>
          <w:marRight w:val="0"/>
          <w:marTop w:val="0"/>
          <w:marBottom w:val="0"/>
          <w:divBdr>
            <w:top w:val="none" w:sz="0" w:space="0" w:color="auto"/>
            <w:left w:val="none" w:sz="0" w:space="0" w:color="auto"/>
            <w:bottom w:val="none" w:sz="0" w:space="0" w:color="auto"/>
            <w:right w:val="none" w:sz="0" w:space="0" w:color="auto"/>
          </w:divBdr>
        </w:div>
        <w:div w:id="1826627665">
          <w:marLeft w:val="0"/>
          <w:marRight w:val="0"/>
          <w:marTop w:val="0"/>
          <w:marBottom w:val="0"/>
          <w:divBdr>
            <w:top w:val="none" w:sz="0" w:space="0" w:color="auto"/>
            <w:left w:val="none" w:sz="0" w:space="0" w:color="auto"/>
            <w:bottom w:val="none" w:sz="0" w:space="0" w:color="auto"/>
            <w:right w:val="none" w:sz="0" w:space="0" w:color="auto"/>
          </w:divBdr>
        </w:div>
        <w:div w:id="1857189199">
          <w:marLeft w:val="0"/>
          <w:marRight w:val="0"/>
          <w:marTop w:val="0"/>
          <w:marBottom w:val="0"/>
          <w:divBdr>
            <w:top w:val="none" w:sz="0" w:space="0" w:color="auto"/>
            <w:left w:val="none" w:sz="0" w:space="0" w:color="auto"/>
            <w:bottom w:val="none" w:sz="0" w:space="0" w:color="auto"/>
            <w:right w:val="none" w:sz="0" w:space="0" w:color="auto"/>
          </w:divBdr>
        </w:div>
        <w:div w:id="1858077602">
          <w:marLeft w:val="0"/>
          <w:marRight w:val="0"/>
          <w:marTop w:val="0"/>
          <w:marBottom w:val="0"/>
          <w:divBdr>
            <w:top w:val="none" w:sz="0" w:space="0" w:color="auto"/>
            <w:left w:val="none" w:sz="0" w:space="0" w:color="auto"/>
            <w:bottom w:val="none" w:sz="0" w:space="0" w:color="auto"/>
            <w:right w:val="none" w:sz="0" w:space="0" w:color="auto"/>
          </w:divBdr>
        </w:div>
        <w:div w:id="1863472663">
          <w:marLeft w:val="0"/>
          <w:marRight w:val="0"/>
          <w:marTop w:val="0"/>
          <w:marBottom w:val="0"/>
          <w:divBdr>
            <w:top w:val="none" w:sz="0" w:space="0" w:color="auto"/>
            <w:left w:val="none" w:sz="0" w:space="0" w:color="auto"/>
            <w:bottom w:val="none" w:sz="0" w:space="0" w:color="auto"/>
            <w:right w:val="none" w:sz="0" w:space="0" w:color="auto"/>
          </w:divBdr>
        </w:div>
        <w:div w:id="1903910423">
          <w:marLeft w:val="0"/>
          <w:marRight w:val="0"/>
          <w:marTop w:val="0"/>
          <w:marBottom w:val="0"/>
          <w:divBdr>
            <w:top w:val="none" w:sz="0" w:space="0" w:color="auto"/>
            <w:left w:val="none" w:sz="0" w:space="0" w:color="auto"/>
            <w:bottom w:val="none" w:sz="0" w:space="0" w:color="auto"/>
            <w:right w:val="none" w:sz="0" w:space="0" w:color="auto"/>
          </w:divBdr>
        </w:div>
        <w:div w:id="2006588691">
          <w:marLeft w:val="0"/>
          <w:marRight w:val="0"/>
          <w:marTop w:val="0"/>
          <w:marBottom w:val="0"/>
          <w:divBdr>
            <w:top w:val="none" w:sz="0" w:space="0" w:color="auto"/>
            <w:left w:val="none" w:sz="0" w:space="0" w:color="auto"/>
            <w:bottom w:val="none" w:sz="0" w:space="0" w:color="auto"/>
            <w:right w:val="none" w:sz="0" w:space="0" w:color="auto"/>
          </w:divBdr>
        </w:div>
        <w:div w:id="2019458967">
          <w:marLeft w:val="0"/>
          <w:marRight w:val="0"/>
          <w:marTop w:val="0"/>
          <w:marBottom w:val="0"/>
          <w:divBdr>
            <w:top w:val="none" w:sz="0" w:space="0" w:color="auto"/>
            <w:left w:val="none" w:sz="0" w:space="0" w:color="auto"/>
            <w:bottom w:val="none" w:sz="0" w:space="0" w:color="auto"/>
            <w:right w:val="none" w:sz="0" w:space="0" w:color="auto"/>
          </w:divBdr>
        </w:div>
        <w:div w:id="2053267436">
          <w:marLeft w:val="0"/>
          <w:marRight w:val="0"/>
          <w:marTop w:val="0"/>
          <w:marBottom w:val="0"/>
          <w:divBdr>
            <w:top w:val="none" w:sz="0" w:space="0" w:color="auto"/>
            <w:left w:val="none" w:sz="0" w:space="0" w:color="auto"/>
            <w:bottom w:val="none" w:sz="0" w:space="0" w:color="auto"/>
            <w:right w:val="none" w:sz="0" w:space="0" w:color="auto"/>
          </w:divBdr>
        </w:div>
        <w:div w:id="2076316010">
          <w:marLeft w:val="0"/>
          <w:marRight w:val="0"/>
          <w:marTop w:val="0"/>
          <w:marBottom w:val="0"/>
          <w:divBdr>
            <w:top w:val="none" w:sz="0" w:space="0" w:color="auto"/>
            <w:left w:val="none" w:sz="0" w:space="0" w:color="auto"/>
            <w:bottom w:val="none" w:sz="0" w:space="0" w:color="auto"/>
            <w:right w:val="none" w:sz="0" w:space="0" w:color="auto"/>
          </w:divBdr>
        </w:div>
        <w:div w:id="2120946113">
          <w:marLeft w:val="0"/>
          <w:marRight w:val="0"/>
          <w:marTop w:val="0"/>
          <w:marBottom w:val="0"/>
          <w:divBdr>
            <w:top w:val="none" w:sz="0" w:space="0" w:color="auto"/>
            <w:left w:val="none" w:sz="0" w:space="0" w:color="auto"/>
            <w:bottom w:val="none" w:sz="0" w:space="0" w:color="auto"/>
            <w:right w:val="none" w:sz="0" w:space="0" w:color="auto"/>
          </w:divBdr>
        </w:div>
      </w:divsChild>
    </w:div>
    <w:div w:id="1595626900">
      <w:bodyDiv w:val="1"/>
      <w:marLeft w:val="0"/>
      <w:marRight w:val="0"/>
      <w:marTop w:val="0"/>
      <w:marBottom w:val="0"/>
      <w:divBdr>
        <w:top w:val="none" w:sz="0" w:space="0" w:color="auto"/>
        <w:left w:val="none" w:sz="0" w:space="0" w:color="auto"/>
        <w:bottom w:val="none" w:sz="0" w:space="0" w:color="auto"/>
        <w:right w:val="none" w:sz="0" w:space="0" w:color="auto"/>
      </w:divBdr>
    </w:div>
    <w:div w:id="1623924914">
      <w:bodyDiv w:val="1"/>
      <w:marLeft w:val="0"/>
      <w:marRight w:val="0"/>
      <w:marTop w:val="0"/>
      <w:marBottom w:val="0"/>
      <w:divBdr>
        <w:top w:val="none" w:sz="0" w:space="0" w:color="auto"/>
        <w:left w:val="none" w:sz="0" w:space="0" w:color="auto"/>
        <w:bottom w:val="none" w:sz="0" w:space="0" w:color="auto"/>
        <w:right w:val="none" w:sz="0" w:space="0" w:color="auto"/>
      </w:divBdr>
      <w:divsChild>
        <w:div w:id="702174653">
          <w:marLeft w:val="0"/>
          <w:marRight w:val="0"/>
          <w:marTop w:val="0"/>
          <w:marBottom w:val="0"/>
          <w:divBdr>
            <w:top w:val="none" w:sz="0" w:space="0" w:color="auto"/>
            <w:left w:val="none" w:sz="0" w:space="0" w:color="auto"/>
            <w:bottom w:val="none" w:sz="0" w:space="0" w:color="auto"/>
            <w:right w:val="none" w:sz="0" w:space="0" w:color="auto"/>
          </w:divBdr>
          <w:divsChild>
            <w:div w:id="1545823103">
              <w:marLeft w:val="0"/>
              <w:marRight w:val="0"/>
              <w:marTop w:val="0"/>
              <w:marBottom w:val="0"/>
              <w:divBdr>
                <w:top w:val="none" w:sz="0" w:space="0" w:color="auto"/>
                <w:left w:val="none" w:sz="0" w:space="0" w:color="auto"/>
                <w:bottom w:val="none" w:sz="0" w:space="0" w:color="auto"/>
                <w:right w:val="none" w:sz="0" w:space="0" w:color="auto"/>
              </w:divBdr>
              <w:divsChild>
                <w:div w:id="20859084">
                  <w:marLeft w:val="0"/>
                  <w:marRight w:val="0"/>
                  <w:marTop w:val="0"/>
                  <w:marBottom w:val="0"/>
                  <w:divBdr>
                    <w:top w:val="none" w:sz="0" w:space="0" w:color="auto"/>
                    <w:left w:val="none" w:sz="0" w:space="0" w:color="auto"/>
                    <w:bottom w:val="none" w:sz="0" w:space="0" w:color="auto"/>
                    <w:right w:val="none" w:sz="0" w:space="0" w:color="auto"/>
                  </w:divBdr>
                </w:div>
                <w:div w:id="32923413">
                  <w:marLeft w:val="0"/>
                  <w:marRight w:val="0"/>
                  <w:marTop w:val="0"/>
                  <w:marBottom w:val="0"/>
                  <w:divBdr>
                    <w:top w:val="none" w:sz="0" w:space="0" w:color="auto"/>
                    <w:left w:val="none" w:sz="0" w:space="0" w:color="auto"/>
                    <w:bottom w:val="none" w:sz="0" w:space="0" w:color="auto"/>
                    <w:right w:val="none" w:sz="0" w:space="0" w:color="auto"/>
                  </w:divBdr>
                </w:div>
                <w:div w:id="55400012">
                  <w:marLeft w:val="0"/>
                  <w:marRight w:val="0"/>
                  <w:marTop w:val="0"/>
                  <w:marBottom w:val="0"/>
                  <w:divBdr>
                    <w:top w:val="none" w:sz="0" w:space="0" w:color="auto"/>
                    <w:left w:val="none" w:sz="0" w:space="0" w:color="auto"/>
                    <w:bottom w:val="none" w:sz="0" w:space="0" w:color="auto"/>
                    <w:right w:val="none" w:sz="0" w:space="0" w:color="auto"/>
                  </w:divBdr>
                </w:div>
                <w:div w:id="58214226">
                  <w:marLeft w:val="0"/>
                  <w:marRight w:val="0"/>
                  <w:marTop w:val="0"/>
                  <w:marBottom w:val="0"/>
                  <w:divBdr>
                    <w:top w:val="none" w:sz="0" w:space="0" w:color="auto"/>
                    <w:left w:val="none" w:sz="0" w:space="0" w:color="auto"/>
                    <w:bottom w:val="none" w:sz="0" w:space="0" w:color="auto"/>
                    <w:right w:val="none" w:sz="0" w:space="0" w:color="auto"/>
                  </w:divBdr>
                </w:div>
                <w:div w:id="61678956">
                  <w:marLeft w:val="0"/>
                  <w:marRight w:val="0"/>
                  <w:marTop w:val="0"/>
                  <w:marBottom w:val="0"/>
                  <w:divBdr>
                    <w:top w:val="none" w:sz="0" w:space="0" w:color="auto"/>
                    <w:left w:val="none" w:sz="0" w:space="0" w:color="auto"/>
                    <w:bottom w:val="none" w:sz="0" w:space="0" w:color="auto"/>
                    <w:right w:val="none" w:sz="0" w:space="0" w:color="auto"/>
                  </w:divBdr>
                </w:div>
                <w:div w:id="107553075">
                  <w:marLeft w:val="0"/>
                  <w:marRight w:val="0"/>
                  <w:marTop w:val="0"/>
                  <w:marBottom w:val="0"/>
                  <w:divBdr>
                    <w:top w:val="none" w:sz="0" w:space="0" w:color="auto"/>
                    <w:left w:val="none" w:sz="0" w:space="0" w:color="auto"/>
                    <w:bottom w:val="none" w:sz="0" w:space="0" w:color="auto"/>
                    <w:right w:val="none" w:sz="0" w:space="0" w:color="auto"/>
                  </w:divBdr>
                </w:div>
                <w:div w:id="128522181">
                  <w:marLeft w:val="0"/>
                  <w:marRight w:val="0"/>
                  <w:marTop w:val="0"/>
                  <w:marBottom w:val="0"/>
                  <w:divBdr>
                    <w:top w:val="none" w:sz="0" w:space="0" w:color="auto"/>
                    <w:left w:val="none" w:sz="0" w:space="0" w:color="auto"/>
                    <w:bottom w:val="none" w:sz="0" w:space="0" w:color="auto"/>
                    <w:right w:val="none" w:sz="0" w:space="0" w:color="auto"/>
                  </w:divBdr>
                </w:div>
                <w:div w:id="172383738">
                  <w:marLeft w:val="0"/>
                  <w:marRight w:val="0"/>
                  <w:marTop w:val="0"/>
                  <w:marBottom w:val="0"/>
                  <w:divBdr>
                    <w:top w:val="none" w:sz="0" w:space="0" w:color="auto"/>
                    <w:left w:val="none" w:sz="0" w:space="0" w:color="auto"/>
                    <w:bottom w:val="none" w:sz="0" w:space="0" w:color="auto"/>
                    <w:right w:val="none" w:sz="0" w:space="0" w:color="auto"/>
                  </w:divBdr>
                </w:div>
                <w:div w:id="214466528">
                  <w:marLeft w:val="0"/>
                  <w:marRight w:val="0"/>
                  <w:marTop w:val="0"/>
                  <w:marBottom w:val="0"/>
                  <w:divBdr>
                    <w:top w:val="none" w:sz="0" w:space="0" w:color="auto"/>
                    <w:left w:val="none" w:sz="0" w:space="0" w:color="auto"/>
                    <w:bottom w:val="none" w:sz="0" w:space="0" w:color="auto"/>
                    <w:right w:val="none" w:sz="0" w:space="0" w:color="auto"/>
                  </w:divBdr>
                </w:div>
                <w:div w:id="222788611">
                  <w:marLeft w:val="0"/>
                  <w:marRight w:val="0"/>
                  <w:marTop w:val="0"/>
                  <w:marBottom w:val="0"/>
                  <w:divBdr>
                    <w:top w:val="none" w:sz="0" w:space="0" w:color="auto"/>
                    <w:left w:val="none" w:sz="0" w:space="0" w:color="auto"/>
                    <w:bottom w:val="none" w:sz="0" w:space="0" w:color="auto"/>
                    <w:right w:val="none" w:sz="0" w:space="0" w:color="auto"/>
                  </w:divBdr>
                </w:div>
                <w:div w:id="237177914">
                  <w:marLeft w:val="0"/>
                  <w:marRight w:val="0"/>
                  <w:marTop w:val="0"/>
                  <w:marBottom w:val="0"/>
                  <w:divBdr>
                    <w:top w:val="none" w:sz="0" w:space="0" w:color="auto"/>
                    <w:left w:val="none" w:sz="0" w:space="0" w:color="auto"/>
                    <w:bottom w:val="none" w:sz="0" w:space="0" w:color="auto"/>
                    <w:right w:val="none" w:sz="0" w:space="0" w:color="auto"/>
                  </w:divBdr>
                </w:div>
                <w:div w:id="241915621">
                  <w:marLeft w:val="0"/>
                  <w:marRight w:val="0"/>
                  <w:marTop w:val="0"/>
                  <w:marBottom w:val="0"/>
                  <w:divBdr>
                    <w:top w:val="none" w:sz="0" w:space="0" w:color="auto"/>
                    <w:left w:val="none" w:sz="0" w:space="0" w:color="auto"/>
                    <w:bottom w:val="none" w:sz="0" w:space="0" w:color="auto"/>
                    <w:right w:val="none" w:sz="0" w:space="0" w:color="auto"/>
                  </w:divBdr>
                </w:div>
                <w:div w:id="281034107">
                  <w:marLeft w:val="0"/>
                  <w:marRight w:val="0"/>
                  <w:marTop w:val="0"/>
                  <w:marBottom w:val="0"/>
                  <w:divBdr>
                    <w:top w:val="none" w:sz="0" w:space="0" w:color="auto"/>
                    <w:left w:val="none" w:sz="0" w:space="0" w:color="auto"/>
                    <w:bottom w:val="none" w:sz="0" w:space="0" w:color="auto"/>
                    <w:right w:val="none" w:sz="0" w:space="0" w:color="auto"/>
                  </w:divBdr>
                </w:div>
                <w:div w:id="297343607">
                  <w:marLeft w:val="0"/>
                  <w:marRight w:val="0"/>
                  <w:marTop w:val="0"/>
                  <w:marBottom w:val="0"/>
                  <w:divBdr>
                    <w:top w:val="none" w:sz="0" w:space="0" w:color="auto"/>
                    <w:left w:val="none" w:sz="0" w:space="0" w:color="auto"/>
                    <w:bottom w:val="none" w:sz="0" w:space="0" w:color="auto"/>
                    <w:right w:val="none" w:sz="0" w:space="0" w:color="auto"/>
                  </w:divBdr>
                </w:div>
                <w:div w:id="386496104">
                  <w:marLeft w:val="0"/>
                  <w:marRight w:val="0"/>
                  <w:marTop w:val="0"/>
                  <w:marBottom w:val="0"/>
                  <w:divBdr>
                    <w:top w:val="none" w:sz="0" w:space="0" w:color="auto"/>
                    <w:left w:val="none" w:sz="0" w:space="0" w:color="auto"/>
                    <w:bottom w:val="none" w:sz="0" w:space="0" w:color="auto"/>
                    <w:right w:val="none" w:sz="0" w:space="0" w:color="auto"/>
                  </w:divBdr>
                </w:div>
                <w:div w:id="390613344">
                  <w:marLeft w:val="0"/>
                  <w:marRight w:val="0"/>
                  <w:marTop w:val="0"/>
                  <w:marBottom w:val="0"/>
                  <w:divBdr>
                    <w:top w:val="none" w:sz="0" w:space="0" w:color="auto"/>
                    <w:left w:val="none" w:sz="0" w:space="0" w:color="auto"/>
                    <w:bottom w:val="none" w:sz="0" w:space="0" w:color="auto"/>
                    <w:right w:val="none" w:sz="0" w:space="0" w:color="auto"/>
                  </w:divBdr>
                </w:div>
                <w:div w:id="421341571">
                  <w:marLeft w:val="0"/>
                  <w:marRight w:val="0"/>
                  <w:marTop w:val="0"/>
                  <w:marBottom w:val="0"/>
                  <w:divBdr>
                    <w:top w:val="none" w:sz="0" w:space="0" w:color="auto"/>
                    <w:left w:val="none" w:sz="0" w:space="0" w:color="auto"/>
                    <w:bottom w:val="none" w:sz="0" w:space="0" w:color="auto"/>
                    <w:right w:val="none" w:sz="0" w:space="0" w:color="auto"/>
                  </w:divBdr>
                </w:div>
                <w:div w:id="448820155">
                  <w:marLeft w:val="0"/>
                  <w:marRight w:val="0"/>
                  <w:marTop w:val="0"/>
                  <w:marBottom w:val="0"/>
                  <w:divBdr>
                    <w:top w:val="none" w:sz="0" w:space="0" w:color="auto"/>
                    <w:left w:val="none" w:sz="0" w:space="0" w:color="auto"/>
                    <w:bottom w:val="none" w:sz="0" w:space="0" w:color="auto"/>
                    <w:right w:val="none" w:sz="0" w:space="0" w:color="auto"/>
                  </w:divBdr>
                </w:div>
                <w:div w:id="460149135">
                  <w:marLeft w:val="0"/>
                  <w:marRight w:val="0"/>
                  <w:marTop w:val="0"/>
                  <w:marBottom w:val="0"/>
                  <w:divBdr>
                    <w:top w:val="none" w:sz="0" w:space="0" w:color="auto"/>
                    <w:left w:val="none" w:sz="0" w:space="0" w:color="auto"/>
                    <w:bottom w:val="none" w:sz="0" w:space="0" w:color="auto"/>
                    <w:right w:val="none" w:sz="0" w:space="0" w:color="auto"/>
                  </w:divBdr>
                </w:div>
                <w:div w:id="484472095">
                  <w:marLeft w:val="0"/>
                  <w:marRight w:val="0"/>
                  <w:marTop w:val="0"/>
                  <w:marBottom w:val="0"/>
                  <w:divBdr>
                    <w:top w:val="none" w:sz="0" w:space="0" w:color="auto"/>
                    <w:left w:val="none" w:sz="0" w:space="0" w:color="auto"/>
                    <w:bottom w:val="none" w:sz="0" w:space="0" w:color="auto"/>
                    <w:right w:val="none" w:sz="0" w:space="0" w:color="auto"/>
                  </w:divBdr>
                </w:div>
                <w:div w:id="500589462">
                  <w:marLeft w:val="0"/>
                  <w:marRight w:val="0"/>
                  <w:marTop w:val="0"/>
                  <w:marBottom w:val="0"/>
                  <w:divBdr>
                    <w:top w:val="none" w:sz="0" w:space="0" w:color="auto"/>
                    <w:left w:val="none" w:sz="0" w:space="0" w:color="auto"/>
                    <w:bottom w:val="none" w:sz="0" w:space="0" w:color="auto"/>
                    <w:right w:val="none" w:sz="0" w:space="0" w:color="auto"/>
                  </w:divBdr>
                </w:div>
                <w:div w:id="501966972">
                  <w:marLeft w:val="0"/>
                  <w:marRight w:val="0"/>
                  <w:marTop w:val="0"/>
                  <w:marBottom w:val="0"/>
                  <w:divBdr>
                    <w:top w:val="none" w:sz="0" w:space="0" w:color="auto"/>
                    <w:left w:val="none" w:sz="0" w:space="0" w:color="auto"/>
                    <w:bottom w:val="none" w:sz="0" w:space="0" w:color="auto"/>
                    <w:right w:val="none" w:sz="0" w:space="0" w:color="auto"/>
                  </w:divBdr>
                </w:div>
                <w:div w:id="521627324">
                  <w:marLeft w:val="0"/>
                  <w:marRight w:val="0"/>
                  <w:marTop w:val="0"/>
                  <w:marBottom w:val="0"/>
                  <w:divBdr>
                    <w:top w:val="none" w:sz="0" w:space="0" w:color="auto"/>
                    <w:left w:val="none" w:sz="0" w:space="0" w:color="auto"/>
                    <w:bottom w:val="none" w:sz="0" w:space="0" w:color="auto"/>
                    <w:right w:val="none" w:sz="0" w:space="0" w:color="auto"/>
                  </w:divBdr>
                </w:div>
                <w:div w:id="542593652">
                  <w:marLeft w:val="0"/>
                  <w:marRight w:val="0"/>
                  <w:marTop w:val="0"/>
                  <w:marBottom w:val="0"/>
                  <w:divBdr>
                    <w:top w:val="none" w:sz="0" w:space="0" w:color="auto"/>
                    <w:left w:val="none" w:sz="0" w:space="0" w:color="auto"/>
                    <w:bottom w:val="none" w:sz="0" w:space="0" w:color="auto"/>
                    <w:right w:val="none" w:sz="0" w:space="0" w:color="auto"/>
                  </w:divBdr>
                </w:div>
                <w:div w:id="547303554">
                  <w:marLeft w:val="0"/>
                  <w:marRight w:val="0"/>
                  <w:marTop w:val="0"/>
                  <w:marBottom w:val="0"/>
                  <w:divBdr>
                    <w:top w:val="none" w:sz="0" w:space="0" w:color="auto"/>
                    <w:left w:val="none" w:sz="0" w:space="0" w:color="auto"/>
                    <w:bottom w:val="none" w:sz="0" w:space="0" w:color="auto"/>
                    <w:right w:val="none" w:sz="0" w:space="0" w:color="auto"/>
                  </w:divBdr>
                </w:div>
                <w:div w:id="584073771">
                  <w:marLeft w:val="0"/>
                  <w:marRight w:val="0"/>
                  <w:marTop w:val="0"/>
                  <w:marBottom w:val="0"/>
                  <w:divBdr>
                    <w:top w:val="none" w:sz="0" w:space="0" w:color="auto"/>
                    <w:left w:val="none" w:sz="0" w:space="0" w:color="auto"/>
                    <w:bottom w:val="none" w:sz="0" w:space="0" w:color="auto"/>
                    <w:right w:val="none" w:sz="0" w:space="0" w:color="auto"/>
                  </w:divBdr>
                </w:div>
                <w:div w:id="629628528">
                  <w:marLeft w:val="0"/>
                  <w:marRight w:val="0"/>
                  <w:marTop w:val="0"/>
                  <w:marBottom w:val="0"/>
                  <w:divBdr>
                    <w:top w:val="none" w:sz="0" w:space="0" w:color="auto"/>
                    <w:left w:val="none" w:sz="0" w:space="0" w:color="auto"/>
                    <w:bottom w:val="none" w:sz="0" w:space="0" w:color="auto"/>
                    <w:right w:val="none" w:sz="0" w:space="0" w:color="auto"/>
                  </w:divBdr>
                </w:div>
                <w:div w:id="672145372">
                  <w:marLeft w:val="0"/>
                  <w:marRight w:val="0"/>
                  <w:marTop w:val="0"/>
                  <w:marBottom w:val="0"/>
                  <w:divBdr>
                    <w:top w:val="none" w:sz="0" w:space="0" w:color="auto"/>
                    <w:left w:val="none" w:sz="0" w:space="0" w:color="auto"/>
                    <w:bottom w:val="none" w:sz="0" w:space="0" w:color="auto"/>
                    <w:right w:val="none" w:sz="0" w:space="0" w:color="auto"/>
                  </w:divBdr>
                </w:div>
                <w:div w:id="687802016">
                  <w:marLeft w:val="0"/>
                  <w:marRight w:val="0"/>
                  <w:marTop w:val="0"/>
                  <w:marBottom w:val="0"/>
                  <w:divBdr>
                    <w:top w:val="none" w:sz="0" w:space="0" w:color="auto"/>
                    <w:left w:val="none" w:sz="0" w:space="0" w:color="auto"/>
                    <w:bottom w:val="none" w:sz="0" w:space="0" w:color="auto"/>
                    <w:right w:val="none" w:sz="0" w:space="0" w:color="auto"/>
                  </w:divBdr>
                </w:div>
                <w:div w:id="690761276">
                  <w:marLeft w:val="0"/>
                  <w:marRight w:val="0"/>
                  <w:marTop w:val="0"/>
                  <w:marBottom w:val="0"/>
                  <w:divBdr>
                    <w:top w:val="none" w:sz="0" w:space="0" w:color="auto"/>
                    <w:left w:val="none" w:sz="0" w:space="0" w:color="auto"/>
                    <w:bottom w:val="none" w:sz="0" w:space="0" w:color="auto"/>
                    <w:right w:val="none" w:sz="0" w:space="0" w:color="auto"/>
                  </w:divBdr>
                </w:div>
                <w:div w:id="697972997">
                  <w:marLeft w:val="0"/>
                  <w:marRight w:val="0"/>
                  <w:marTop w:val="0"/>
                  <w:marBottom w:val="0"/>
                  <w:divBdr>
                    <w:top w:val="none" w:sz="0" w:space="0" w:color="auto"/>
                    <w:left w:val="none" w:sz="0" w:space="0" w:color="auto"/>
                    <w:bottom w:val="none" w:sz="0" w:space="0" w:color="auto"/>
                    <w:right w:val="none" w:sz="0" w:space="0" w:color="auto"/>
                  </w:divBdr>
                </w:div>
                <w:div w:id="714503401">
                  <w:marLeft w:val="0"/>
                  <w:marRight w:val="0"/>
                  <w:marTop w:val="0"/>
                  <w:marBottom w:val="0"/>
                  <w:divBdr>
                    <w:top w:val="none" w:sz="0" w:space="0" w:color="auto"/>
                    <w:left w:val="none" w:sz="0" w:space="0" w:color="auto"/>
                    <w:bottom w:val="none" w:sz="0" w:space="0" w:color="auto"/>
                    <w:right w:val="none" w:sz="0" w:space="0" w:color="auto"/>
                  </w:divBdr>
                </w:div>
                <w:div w:id="718552215">
                  <w:marLeft w:val="0"/>
                  <w:marRight w:val="0"/>
                  <w:marTop w:val="0"/>
                  <w:marBottom w:val="0"/>
                  <w:divBdr>
                    <w:top w:val="none" w:sz="0" w:space="0" w:color="auto"/>
                    <w:left w:val="none" w:sz="0" w:space="0" w:color="auto"/>
                    <w:bottom w:val="none" w:sz="0" w:space="0" w:color="auto"/>
                    <w:right w:val="none" w:sz="0" w:space="0" w:color="auto"/>
                  </w:divBdr>
                </w:div>
                <w:div w:id="719399531">
                  <w:marLeft w:val="0"/>
                  <w:marRight w:val="0"/>
                  <w:marTop w:val="0"/>
                  <w:marBottom w:val="0"/>
                  <w:divBdr>
                    <w:top w:val="none" w:sz="0" w:space="0" w:color="auto"/>
                    <w:left w:val="none" w:sz="0" w:space="0" w:color="auto"/>
                    <w:bottom w:val="none" w:sz="0" w:space="0" w:color="auto"/>
                    <w:right w:val="none" w:sz="0" w:space="0" w:color="auto"/>
                  </w:divBdr>
                </w:div>
                <w:div w:id="724066306">
                  <w:marLeft w:val="0"/>
                  <w:marRight w:val="0"/>
                  <w:marTop w:val="0"/>
                  <w:marBottom w:val="0"/>
                  <w:divBdr>
                    <w:top w:val="none" w:sz="0" w:space="0" w:color="auto"/>
                    <w:left w:val="none" w:sz="0" w:space="0" w:color="auto"/>
                    <w:bottom w:val="none" w:sz="0" w:space="0" w:color="auto"/>
                    <w:right w:val="none" w:sz="0" w:space="0" w:color="auto"/>
                  </w:divBdr>
                </w:div>
                <w:div w:id="728574503">
                  <w:marLeft w:val="0"/>
                  <w:marRight w:val="0"/>
                  <w:marTop w:val="0"/>
                  <w:marBottom w:val="0"/>
                  <w:divBdr>
                    <w:top w:val="none" w:sz="0" w:space="0" w:color="auto"/>
                    <w:left w:val="none" w:sz="0" w:space="0" w:color="auto"/>
                    <w:bottom w:val="none" w:sz="0" w:space="0" w:color="auto"/>
                    <w:right w:val="none" w:sz="0" w:space="0" w:color="auto"/>
                  </w:divBdr>
                </w:div>
                <w:div w:id="786119955">
                  <w:marLeft w:val="0"/>
                  <w:marRight w:val="0"/>
                  <w:marTop w:val="0"/>
                  <w:marBottom w:val="0"/>
                  <w:divBdr>
                    <w:top w:val="none" w:sz="0" w:space="0" w:color="auto"/>
                    <w:left w:val="none" w:sz="0" w:space="0" w:color="auto"/>
                    <w:bottom w:val="none" w:sz="0" w:space="0" w:color="auto"/>
                    <w:right w:val="none" w:sz="0" w:space="0" w:color="auto"/>
                  </w:divBdr>
                </w:div>
                <w:div w:id="799803510">
                  <w:marLeft w:val="0"/>
                  <w:marRight w:val="0"/>
                  <w:marTop w:val="0"/>
                  <w:marBottom w:val="0"/>
                  <w:divBdr>
                    <w:top w:val="none" w:sz="0" w:space="0" w:color="auto"/>
                    <w:left w:val="none" w:sz="0" w:space="0" w:color="auto"/>
                    <w:bottom w:val="none" w:sz="0" w:space="0" w:color="auto"/>
                    <w:right w:val="none" w:sz="0" w:space="0" w:color="auto"/>
                  </w:divBdr>
                </w:div>
                <w:div w:id="810170909">
                  <w:marLeft w:val="0"/>
                  <w:marRight w:val="0"/>
                  <w:marTop w:val="0"/>
                  <w:marBottom w:val="0"/>
                  <w:divBdr>
                    <w:top w:val="none" w:sz="0" w:space="0" w:color="auto"/>
                    <w:left w:val="none" w:sz="0" w:space="0" w:color="auto"/>
                    <w:bottom w:val="none" w:sz="0" w:space="0" w:color="auto"/>
                    <w:right w:val="none" w:sz="0" w:space="0" w:color="auto"/>
                  </w:divBdr>
                </w:div>
                <w:div w:id="826556557">
                  <w:marLeft w:val="0"/>
                  <w:marRight w:val="0"/>
                  <w:marTop w:val="0"/>
                  <w:marBottom w:val="0"/>
                  <w:divBdr>
                    <w:top w:val="none" w:sz="0" w:space="0" w:color="auto"/>
                    <w:left w:val="none" w:sz="0" w:space="0" w:color="auto"/>
                    <w:bottom w:val="none" w:sz="0" w:space="0" w:color="auto"/>
                    <w:right w:val="none" w:sz="0" w:space="0" w:color="auto"/>
                  </w:divBdr>
                </w:div>
                <w:div w:id="827867359">
                  <w:marLeft w:val="0"/>
                  <w:marRight w:val="0"/>
                  <w:marTop w:val="0"/>
                  <w:marBottom w:val="0"/>
                  <w:divBdr>
                    <w:top w:val="none" w:sz="0" w:space="0" w:color="auto"/>
                    <w:left w:val="none" w:sz="0" w:space="0" w:color="auto"/>
                    <w:bottom w:val="none" w:sz="0" w:space="0" w:color="auto"/>
                    <w:right w:val="none" w:sz="0" w:space="0" w:color="auto"/>
                  </w:divBdr>
                </w:div>
                <w:div w:id="850608218">
                  <w:marLeft w:val="0"/>
                  <w:marRight w:val="0"/>
                  <w:marTop w:val="0"/>
                  <w:marBottom w:val="0"/>
                  <w:divBdr>
                    <w:top w:val="none" w:sz="0" w:space="0" w:color="auto"/>
                    <w:left w:val="none" w:sz="0" w:space="0" w:color="auto"/>
                    <w:bottom w:val="none" w:sz="0" w:space="0" w:color="auto"/>
                    <w:right w:val="none" w:sz="0" w:space="0" w:color="auto"/>
                  </w:divBdr>
                </w:div>
                <w:div w:id="888569491">
                  <w:marLeft w:val="0"/>
                  <w:marRight w:val="0"/>
                  <w:marTop w:val="0"/>
                  <w:marBottom w:val="0"/>
                  <w:divBdr>
                    <w:top w:val="none" w:sz="0" w:space="0" w:color="auto"/>
                    <w:left w:val="none" w:sz="0" w:space="0" w:color="auto"/>
                    <w:bottom w:val="none" w:sz="0" w:space="0" w:color="auto"/>
                    <w:right w:val="none" w:sz="0" w:space="0" w:color="auto"/>
                  </w:divBdr>
                </w:div>
                <w:div w:id="891766227">
                  <w:marLeft w:val="0"/>
                  <w:marRight w:val="0"/>
                  <w:marTop w:val="0"/>
                  <w:marBottom w:val="0"/>
                  <w:divBdr>
                    <w:top w:val="none" w:sz="0" w:space="0" w:color="auto"/>
                    <w:left w:val="none" w:sz="0" w:space="0" w:color="auto"/>
                    <w:bottom w:val="none" w:sz="0" w:space="0" w:color="auto"/>
                    <w:right w:val="none" w:sz="0" w:space="0" w:color="auto"/>
                  </w:divBdr>
                </w:div>
                <w:div w:id="977803523">
                  <w:marLeft w:val="0"/>
                  <w:marRight w:val="0"/>
                  <w:marTop w:val="0"/>
                  <w:marBottom w:val="0"/>
                  <w:divBdr>
                    <w:top w:val="none" w:sz="0" w:space="0" w:color="auto"/>
                    <w:left w:val="none" w:sz="0" w:space="0" w:color="auto"/>
                    <w:bottom w:val="none" w:sz="0" w:space="0" w:color="auto"/>
                    <w:right w:val="none" w:sz="0" w:space="0" w:color="auto"/>
                  </w:divBdr>
                </w:div>
                <w:div w:id="994459187">
                  <w:marLeft w:val="0"/>
                  <w:marRight w:val="0"/>
                  <w:marTop w:val="0"/>
                  <w:marBottom w:val="0"/>
                  <w:divBdr>
                    <w:top w:val="none" w:sz="0" w:space="0" w:color="auto"/>
                    <w:left w:val="none" w:sz="0" w:space="0" w:color="auto"/>
                    <w:bottom w:val="none" w:sz="0" w:space="0" w:color="auto"/>
                    <w:right w:val="none" w:sz="0" w:space="0" w:color="auto"/>
                  </w:divBdr>
                </w:div>
                <w:div w:id="1016271993">
                  <w:marLeft w:val="0"/>
                  <w:marRight w:val="0"/>
                  <w:marTop w:val="0"/>
                  <w:marBottom w:val="0"/>
                  <w:divBdr>
                    <w:top w:val="none" w:sz="0" w:space="0" w:color="auto"/>
                    <w:left w:val="none" w:sz="0" w:space="0" w:color="auto"/>
                    <w:bottom w:val="none" w:sz="0" w:space="0" w:color="auto"/>
                    <w:right w:val="none" w:sz="0" w:space="0" w:color="auto"/>
                  </w:divBdr>
                </w:div>
                <w:div w:id="1041830123">
                  <w:marLeft w:val="0"/>
                  <w:marRight w:val="0"/>
                  <w:marTop w:val="0"/>
                  <w:marBottom w:val="0"/>
                  <w:divBdr>
                    <w:top w:val="none" w:sz="0" w:space="0" w:color="auto"/>
                    <w:left w:val="none" w:sz="0" w:space="0" w:color="auto"/>
                    <w:bottom w:val="none" w:sz="0" w:space="0" w:color="auto"/>
                    <w:right w:val="none" w:sz="0" w:space="0" w:color="auto"/>
                  </w:divBdr>
                </w:div>
                <w:div w:id="1084376590">
                  <w:marLeft w:val="0"/>
                  <w:marRight w:val="0"/>
                  <w:marTop w:val="0"/>
                  <w:marBottom w:val="0"/>
                  <w:divBdr>
                    <w:top w:val="none" w:sz="0" w:space="0" w:color="auto"/>
                    <w:left w:val="none" w:sz="0" w:space="0" w:color="auto"/>
                    <w:bottom w:val="none" w:sz="0" w:space="0" w:color="auto"/>
                    <w:right w:val="none" w:sz="0" w:space="0" w:color="auto"/>
                  </w:divBdr>
                </w:div>
                <w:div w:id="1150437423">
                  <w:marLeft w:val="0"/>
                  <w:marRight w:val="0"/>
                  <w:marTop w:val="0"/>
                  <w:marBottom w:val="0"/>
                  <w:divBdr>
                    <w:top w:val="none" w:sz="0" w:space="0" w:color="auto"/>
                    <w:left w:val="none" w:sz="0" w:space="0" w:color="auto"/>
                    <w:bottom w:val="none" w:sz="0" w:space="0" w:color="auto"/>
                    <w:right w:val="none" w:sz="0" w:space="0" w:color="auto"/>
                  </w:divBdr>
                </w:div>
                <w:div w:id="1163081260">
                  <w:marLeft w:val="0"/>
                  <w:marRight w:val="0"/>
                  <w:marTop w:val="0"/>
                  <w:marBottom w:val="0"/>
                  <w:divBdr>
                    <w:top w:val="none" w:sz="0" w:space="0" w:color="auto"/>
                    <w:left w:val="none" w:sz="0" w:space="0" w:color="auto"/>
                    <w:bottom w:val="none" w:sz="0" w:space="0" w:color="auto"/>
                    <w:right w:val="none" w:sz="0" w:space="0" w:color="auto"/>
                  </w:divBdr>
                </w:div>
                <w:div w:id="1177381710">
                  <w:marLeft w:val="0"/>
                  <w:marRight w:val="0"/>
                  <w:marTop w:val="0"/>
                  <w:marBottom w:val="0"/>
                  <w:divBdr>
                    <w:top w:val="none" w:sz="0" w:space="0" w:color="auto"/>
                    <w:left w:val="none" w:sz="0" w:space="0" w:color="auto"/>
                    <w:bottom w:val="none" w:sz="0" w:space="0" w:color="auto"/>
                    <w:right w:val="none" w:sz="0" w:space="0" w:color="auto"/>
                  </w:divBdr>
                </w:div>
                <w:div w:id="1184972969">
                  <w:marLeft w:val="0"/>
                  <w:marRight w:val="0"/>
                  <w:marTop w:val="0"/>
                  <w:marBottom w:val="0"/>
                  <w:divBdr>
                    <w:top w:val="none" w:sz="0" w:space="0" w:color="auto"/>
                    <w:left w:val="none" w:sz="0" w:space="0" w:color="auto"/>
                    <w:bottom w:val="none" w:sz="0" w:space="0" w:color="auto"/>
                    <w:right w:val="none" w:sz="0" w:space="0" w:color="auto"/>
                  </w:divBdr>
                </w:div>
                <w:div w:id="1186479822">
                  <w:marLeft w:val="0"/>
                  <w:marRight w:val="0"/>
                  <w:marTop w:val="0"/>
                  <w:marBottom w:val="0"/>
                  <w:divBdr>
                    <w:top w:val="none" w:sz="0" w:space="0" w:color="auto"/>
                    <w:left w:val="none" w:sz="0" w:space="0" w:color="auto"/>
                    <w:bottom w:val="none" w:sz="0" w:space="0" w:color="auto"/>
                    <w:right w:val="none" w:sz="0" w:space="0" w:color="auto"/>
                  </w:divBdr>
                </w:div>
                <w:div w:id="1188442177">
                  <w:marLeft w:val="0"/>
                  <w:marRight w:val="0"/>
                  <w:marTop w:val="0"/>
                  <w:marBottom w:val="0"/>
                  <w:divBdr>
                    <w:top w:val="none" w:sz="0" w:space="0" w:color="auto"/>
                    <w:left w:val="none" w:sz="0" w:space="0" w:color="auto"/>
                    <w:bottom w:val="none" w:sz="0" w:space="0" w:color="auto"/>
                    <w:right w:val="none" w:sz="0" w:space="0" w:color="auto"/>
                  </w:divBdr>
                </w:div>
                <w:div w:id="1219515470">
                  <w:marLeft w:val="0"/>
                  <w:marRight w:val="0"/>
                  <w:marTop w:val="0"/>
                  <w:marBottom w:val="0"/>
                  <w:divBdr>
                    <w:top w:val="none" w:sz="0" w:space="0" w:color="auto"/>
                    <w:left w:val="none" w:sz="0" w:space="0" w:color="auto"/>
                    <w:bottom w:val="none" w:sz="0" w:space="0" w:color="auto"/>
                    <w:right w:val="none" w:sz="0" w:space="0" w:color="auto"/>
                  </w:divBdr>
                </w:div>
                <w:div w:id="1235234898">
                  <w:marLeft w:val="0"/>
                  <w:marRight w:val="0"/>
                  <w:marTop w:val="0"/>
                  <w:marBottom w:val="0"/>
                  <w:divBdr>
                    <w:top w:val="none" w:sz="0" w:space="0" w:color="auto"/>
                    <w:left w:val="none" w:sz="0" w:space="0" w:color="auto"/>
                    <w:bottom w:val="none" w:sz="0" w:space="0" w:color="auto"/>
                    <w:right w:val="none" w:sz="0" w:space="0" w:color="auto"/>
                  </w:divBdr>
                </w:div>
                <w:div w:id="1249533977">
                  <w:marLeft w:val="0"/>
                  <w:marRight w:val="0"/>
                  <w:marTop w:val="0"/>
                  <w:marBottom w:val="0"/>
                  <w:divBdr>
                    <w:top w:val="none" w:sz="0" w:space="0" w:color="auto"/>
                    <w:left w:val="none" w:sz="0" w:space="0" w:color="auto"/>
                    <w:bottom w:val="none" w:sz="0" w:space="0" w:color="auto"/>
                    <w:right w:val="none" w:sz="0" w:space="0" w:color="auto"/>
                  </w:divBdr>
                </w:div>
                <w:div w:id="1287348694">
                  <w:marLeft w:val="0"/>
                  <w:marRight w:val="0"/>
                  <w:marTop w:val="0"/>
                  <w:marBottom w:val="0"/>
                  <w:divBdr>
                    <w:top w:val="none" w:sz="0" w:space="0" w:color="auto"/>
                    <w:left w:val="none" w:sz="0" w:space="0" w:color="auto"/>
                    <w:bottom w:val="none" w:sz="0" w:space="0" w:color="auto"/>
                    <w:right w:val="none" w:sz="0" w:space="0" w:color="auto"/>
                  </w:divBdr>
                </w:div>
                <w:div w:id="1291279950">
                  <w:marLeft w:val="0"/>
                  <w:marRight w:val="0"/>
                  <w:marTop w:val="0"/>
                  <w:marBottom w:val="0"/>
                  <w:divBdr>
                    <w:top w:val="none" w:sz="0" w:space="0" w:color="auto"/>
                    <w:left w:val="none" w:sz="0" w:space="0" w:color="auto"/>
                    <w:bottom w:val="none" w:sz="0" w:space="0" w:color="auto"/>
                    <w:right w:val="none" w:sz="0" w:space="0" w:color="auto"/>
                  </w:divBdr>
                </w:div>
                <w:div w:id="1292710107">
                  <w:marLeft w:val="0"/>
                  <w:marRight w:val="0"/>
                  <w:marTop w:val="0"/>
                  <w:marBottom w:val="0"/>
                  <w:divBdr>
                    <w:top w:val="none" w:sz="0" w:space="0" w:color="auto"/>
                    <w:left w:val="none" w:sz="0" w:space="0" w:color="auto"/>
                    <w:bottom w:val="none" w:sz="0" w:space="0" w:color="auto"/>
                    <w:right w:val="none" w:sz="0" w:space="0" w:color="auto"/>
                  </w:divBdr>
                </w:div>
                <w:div w:id="1293245535">
                  <w:marLeft w:val="0"/>
                  <w:marRight w:val="0"/>
                  <w:marTop w:val="0"/>
                  <w:marBottom w:val="0"/>
                  <w:divBdr>
                    <w:top w:val="none" w:sz="0" w:space="0" w:color="auto"/>
                    <w:left w:val="none" w:sz="0" w:space="0" w:color="auto"/>
                    <w:bottom w:val="none" w:sz="0" w:space="0" w:color="auto"/>
                    <w:right w:val="none" w:sz="0" w:space="0" w:color="auto"/>
                  </w:divBdr>
                </w:div>
                <w:div w:id="1310135122">
                  <w:marLeft w:val="0"/>
                  <w:marRight w:val="0"/>
                  <w:marTop w:val="0"/>
                  <w:marBottom w:val="0"/>
                  <w:divBdr>
                    <w:top w:val="none" w:sz="0" w:space="0" w:color="auto"/>
                    <w:left w:val="none" w:sz="0" w:space="0" w:color="auto"/>
                    <w:bottom w:val="none" w:sz="0" w:space="0" w:color="auto"/>
                    <w:right w:val="none" w:sz="0" w:space="0" w:color="auto"/>
                  </w:divBdr>
                </w:div>
                <w:div w:id="1359504548">
                  <w:marLeft w:val="0"/>
                  <w:marRight w:val="0"/>
                  <w:marTop w:val="0"/>
                  <w:marBottom w:val="0"/>
                  <w:divBdr>
                    <w:top w:val="none" w:sz="0" w:space="0" w:color="auto"/>
                    <w:left w:val="none" w:sz="0" w:space="0" w:color="auto"/>
                    <w:bottom w:val="none" w:sz="0" w:space="0" w:color="auto"/>
                    <w:right w:val="none" w:sz="0" w:space="0" w:color="auto"/>
                  </w:divBdr>
                </w:div>
                <w:div w:id="1371997444">
                  <w:marLeft w:val="0"/>
                  <w:marRight w:val="0"/>
                  <w:marTop w:val="0"/>
                  <w:marBottom w:val="0"/>
                  <w:divBdr>
                    <w:top w:val="none" w:sz="0" w:space="0" w:color="auto"/>
                    <w:left w:val="none" w:sz="0" w:space="0" w:color="auto"/>
                    <w:bottom w:val="none" w:sz="0" w:space="0" w:color="auto"/>
                    <w:right w:val="none" w:sz="0" w:space="0" w:color="auto"/>
                  </w:divBdr>
                </w:div>
                <w:div w:id="1429079239">
                  <w:marLeft w:val="0"/>
                  <w:marRight w:val="0"/>
                  <w:marTop w:val="0"/>
                  <w:marBottom w:val="0"/>
                  <w:divBdr>
                    <w:top w:val="none" w:sz="0" w:space="0" w:color="auto"/>
                    <w:left w:val="none" w:sz="0" w:space="0" w:color="auto"/>
                    <w:bottom w:val="none" w:sz="0" w:space="0" w:color="auto"/>
                    <w:right w:val="none" w:sz="0" w:space="0" w:color="auto"/>
                  </w:divBdr>
                </w:div>
                <w:div w:id="1431390021">
                  <w:marLeft w:val="0"/>
                  <w:marRight w:val="0"/>
                  <w:marTop w:val="0"/>
                  <w:marBottom w:val="0"/>
                  <w:divBdr>
                    <w:top w:val="none" w:sz="0" w:space="0" w:color="auto"/>
                    <w:left w:val="none" w:sz="0" w:space="0" w:color="auto"/>
                    <w:bottom w:val="none" w:sz="0" w:space="0" w:color="auto"/>
                    <w:right w:val="none" w:sz="0" w:space="0" w:color="auto"/>
                  </w:divBdr>
                </w:div>
                <w:div w:id="1433279052">
                  <w:marLeft w:val="0"/>
                  <w:marRight w:val="0"/>
                  <w:marTop w:val="0"/>
                  <w:marBottom w:val="0"/>
                  <w:divBdr>
                    <w:top w:val="none" w:sz="0" w:space="0" w:color="auto"/>
                    <w:left w:val="none" w:sz="0" w:space="0" w:color="auto"/>
                    <w:bottom w:val="none" w:sz="0" w:space="0" w:color="auto"/>
                    <w:right w:val="none" w:sz="0" w:space="0" w:color="auto"/>
                  </w:divBdr>
                </w:div>
                <w:div w:id="1446123318">
                  <w:marLeft w:val="0"/>
                  <w:marRight w:val="0"/>
                  <w:marTop w:val="0"/>
                  <w:marBottom w:val="0"/>
                  <w:divBdr>
                    <w:top w:val="none" w:sz="0" w:space="0" w:color="auto"/>
                    <w:left w:val="none" w:sz="0" w:space="0" w:color="auto"/>
                    <w:bottom w:val="none" w:sz="0" w:space="0" w:color="auto"/>
                    <w:right w:val="none" w:sz="0" w:space="0" w:color="auto"/>
                  </w:divBdr>
                </w:div>
                <w:div w:id="1468931329">
                  <w:marLeft w:val="0"/>
                  <w:marRight w:val="0"/>
                  <w:marTop w:val="0"/>
                  <w:marBottom w:val="0"/>
                  <w:divBdr>
                    <w:top w:val="none" w:sz="0" w:space="0" w:color="auto"/>
                    <w:left w:val="none" w:sz="0" w:space="0" w:color="auto"/>
                    <w:bottom w:val="none" w:sz="0" w:space="0" w:color="auto"/>
                    <w:right w:val="none" w:sz="0" w:space="0" w:color="auto"/>
                  </w:divBdr>
                </w:div>
                <w:div w:id="1507331651">
                  <w:marLeft w:val="0"/>
                  <w:marRight w:val="0"/>
                  <w:marTop w:val="0"/>
                  <w:marBottom w:val="0"/>
                  <w:divBdr>
                    <w:top w:val="none" w:sz="0" w:space="0" w:color="auto"/>
                    <w:left w:val="none" w:sz="0" w:space="0" w:color="auto"/>
                    <w:bottom w:val="none" w:sz="0" w:space="0" w:color="auto"/>
                    <w:right w:val="none" w:sz="0" w:space="0" w:color="auto"/>
                  </w:divBdr>
                </w:div>
                <w:div w:id="1556815465">
                  <w:marLeft w:val="0"/>
                  <w:marRight w:val="0"/>
                  <w:marTop w:val="0"/>
                  <w:marBottom w:val="0"/>
                  <w:divBdr>
                    <w:top w:val="none" w:sz="0" w:space="0" w:color="auto"/>
                    <w:left w:val="none" w:sz="0" w:space="0" w:color="auto"/>
                    <w:bottom w:val="none" w:sz="0" w:space="0" w:color="auto"/>
                    <w:right w:val="none" w:sz="0" w:space="0" w:color="auto"/>
                  </w:divBdr>
                </w:div>
                <w:div w:id="1589386390">
                  <w:marLeft w:val="0"/>
                  <w:marRight w:val="0"/>
                  <w:marTop w:val="0"/>
                  <w:marBottom w:val="0"/>
                  <w:divBdr>
                    <w:top w:val="none" w:sz="0" w:space="0" w:color="auto"/>
                    <w:left w:val="none" w:sz="0" w:space="0" w:color="auto"/>
                    <w:bottom w:val="none" w:sz="0" w:space="0" w:color="auto"/>
                    <w:right w:val="none" w:sz="0" w:space="0" w:color="auto"/>
                  </w:divBdr>
                </w:div>
                <w:div w:id="1606424351">
                  <w:marLeft w:val="0"/>
                  <w:marRight w:val="0"/>
                  <w:marTop w:val="0"/>
                  <w:marBottom w:val="0"/>
                  <w:divBdr>
                    <w:top w:val="none" w:sz="0" w:space="0" w:color="auto"/>
                    <w:left w:val="none" w:sz="0" w:space="0" w:color="auto"/>
                    <w:bottom w:val="none" w:sz="0" w:space="0" w:color="auto"/>
                    <w:right w:val="none" w:sz="0" w:space="0" w:color="auto"/>
                  </w:divBdr>
                </w:div>
                <w:div w:id="1618024324">
                  <w:marLeft w:val="0"/>
                  <w:marRight w:val="0"/>
                  <w:marTop w:val="0"/>
                  <w:marBottom w:val="0"/>
                  <w:divBdr>
                    <w:top w:val="none" w:sz="0" w:space="0" w:color="auto"/>
                    <w:left w:val="none" w:sz="0" w:space="0" w:color="auto"/>
                    <w:bottom w:val="none" w:sz="0" w:space="0" w:color="auto"/>
                    <w:right w:val="none" w:sz="0" w:space="0" w:color="auto"/>
                  </w:divBdr>
                </w:div>
                <w:div w:id="1665695075">
                  <w:marLeft w:val="0"/>
                  <w:marRight w:val="0"/>
                  <w:marTop w:val="0"/>
                  <w:marBottom w:val="0"/>
                  <w:divBdr>
                    <w:top w:val="none" w:sz="0" w:space="0" w:color="auto"/>
                    <w:left w:val="none" w:sz="0" w:space="0" w:color="auto"/>
                    <w:bottom w:val="none" w:sz="0" w:space="0" w:color="auto"/>
                    <w:right w:val="none" w:sz="0" w:space="0" w:color="auto"/>
                  </w:divBdr>
                </w:div>
                <w:div w:id="1711566551">
                  <w:marLeft w:val="0"/>
                  <w:marRight w:val="0"/>
                  <w:marTop w:val="0"/>
                  <w:marBottom w:val="0"/>
                  <w:divBdr>
                    <w:top w:val="none" w:sz="0" w:space="0" w:color="auto"/>
                    <w:left w:val="none" w:sz="0" w:space="0" w:color="auto"/>
                    <w:bottom w:val="none" w:sz="0" w:space="0" w:color="auto"/>
                    <w:right w:val="none" w:sz="0" w:space="0" w:color="auto"/>
                  </w:divBdr>
                </w:div>
                <w:div w:id="1717895951">
                  <w:marLeft w:val="0"/>
                  <w:marRight w:val="0"/>
                  <w:marTop w:val="0"/>
                  <w:marBottom w:val="0"/>
                  <w:divBdr>
                    <w:top w:val="none" w:sz="0" w:space="0" w:color="auto"/>
                    <w:left w:val="none" w:sz="0" w:space="0" w:color="auto"/>
                    <w:bottom w:val="none" w:sz="0" w:space="0" w:color="auto"/>
                    <w:right w:val="none" w:sz="0" w:space="0" w:color="auto"/>
                  </w:divBdr>
                </w:div>
                <w:div w:id="1724325683">
                  <w:marLeft w:val="0"/>
                  <w:marRight w:val="0"/>
                  <w:marTop w:val="0"/>
                  <w:marBottom w:val="0"/>
                  <w:divBdr>
                    <w:top w:val="none" w:sz="0" w:space="0" w:color="auto"/>
                    <w:left w:val="none" w:sz="0" w:space="0" w:color="auto"/>
                    <w:bottom w:val="none" w:sz="0" w:space="0" w:color="auto"/>
                    <w:right w:val="none" w:sz="0" w:space="0" w:color="auto"/>
                  </w:divBdr>
                </w:div>
                <w:div w:id="1754010976">
                  <w:marLeft w:val="0"/>
                  <w:marRight w:val="0"/>
                  <w:marTop w:val="0"/>
                  <w:marBottom w:val="0"/>
                  <w:divBdr>
                    <w:top w:val="none" w:sz="0" w:space="0" w:color="auto"/>
                    <w:left w:val="none" w:sz="0" w:space="0" w:color="auto"/>
                    <w:bottom w:val="none" w:sz="0" w:space="0" w:color="auto"/>
                    <w:right w:val="none" w:sz="0" w:space="0" w:color="auto"/>
                  </w:divBdr>
                </w:div>
                <w:div w:id="1785004980">
                  <w:marLeft w:val="0"/>
                  <w:marRight w:val="0"/>
                  <w:marTop w:val="0"/>
                  <w:marBottom w:val="0"/>
                  <w:divBdr>
                    <w:top w:val="none" w:sz="0" w:space="0" w:color="auto"/>
                    <w:left w:val="none" w:sz="0" w:space="0" w:color="auto"/>
                    <w:bottom w:val="none" w:sz="0" w:space="0" w:color="auto"/>
                    <w:right w:val="none" w:sz="0" w:space="0" w:color="auto"/>
                  </w:divBdr>
                </w:div>
                <w:div w:id="1821380266">
                  <w:marLeft w:val="0"/>
                  <w:marRight w:val="0"/>
                  <w:marTop w:val="0"/>
                  <w:marBottom w:val="0"/>
                  <w:divBdr>
                    <w:top w:val="none" w:sz="0" w:space="0" w:color="auto"/>
                    <w:left w:val="none" w:sz="0" w:space="0" w:color="auto"/>
                    <w:bottom w:val="none" w:sz="0" w:space="0" w:color="auto"/>
                    <w:right w:val="none" w:sz="0" w:space="0" w:color="auto"/>
                  </w:divBdr>
                </w:div>
                <w:div w:id="1866093618">
                  <w:marLeft w:val="0"/>
                  <w:marRight w:val="0"/>
                  <w:marTop w:val="0"/>
                  <w:marBottom w:val="0"/>
                  <w:divBdr>
                    <w:top w:val="none" w:sz="0" w:space="0" w:color="auto"/>
                    <w:left w:val="none" w:sz="0" w:space="0" w:color="auto"/>
                    <w:bottom w:val="none" w:sz="0" w:space="0" w:color="auto"/>
                    <w:right w:val="none" w:sz="0" w:space="0" w:color="auto"/>
                  </w:divBdr>
                </w:div>
                <w:div w:id="1875996041">
                  <w:marLeft w:val="0"/>
                  <w:marRight w:val="0"/>
                  <w:marTop w:val="0"/>
                  <w:marBottom w:val="0"/>
                  <w:divBdr>
                    <w:top w:val="none" w:sz="0" w:space="0" w:color="auto"/>
                    <w:left w:val="none" w:sz="0" w:space="0" w:color="auto"/>
                    <w:bottom w:val="none" w:sz="0" w:space="0" w:color="auto"/>
                    <w:right w:val="none" w:sz="0" w:space="0" w:color="auto"/>
                  </w:divBdr>
                </w:div>
                <w:div w:id="1904682248">
                  <w:marLeft w:val="0"/>
                  <w:marRight w:val="0"/>
                  <w:marTop w:val="0"/>
                  <w:marBottom w:val="0"/>
                  <w:divBdr>
                    <w:top w:val="none" w:sz="0" w:space="0" w:color="auto"/>
                    <w:left w:val="none" w:sz="0" w:space="0" w:color="auto"/>
                    <w:bottom w:val="none" w:sz="0" w:space="0" w:color="auto"/>
                    <w:right w:val="none" w:sz="0" w:space="0" w:color="auto"/>
                  </w:divBdr>
                </w:div>
                <w:div w:id="1921059409">
                  <w:marLeft w:val="0"/>
                  <w:marRight w:val="0"/>
                  <w:marTop w:val="0"/>
                  <w:marBottom w:val="0"/>
                  <w:divBdr>
                    <w:top w:val="none" w:sz="0" w:space="0" w:color="auto"/>
                    <w:left w:val="none" w:sz="0" w:space="0" w:color="auto"/>
                    <w:bottom w:val="none" w:sz="0" w:space="0" w:color="auto"/>
                    <w:right w:val="none" w:sz="0" w:space="0" w:color="auto"/>
                  </w:divBdr>
                </w:div>
                <w:div w:id="1943104193">
                  <w:marLeft w:val="0"/>
                  <w:marRight w:val="0"/>
                  <w:marTop w:val="0"/>
                  <w:marBottom w:val="0"/>
                  <w:divBdr>
                    <w:top w:val="none" w:sz="0" w:space="0" w:color="auto"/>
                    <w:left w:val="none" w:sz="0" w:space="0" w:color="auto"/>
                    <w:bottom w:val="none" w:sz="0" w:space="0" w:color="auto"/>
                    <w:right w:val="none" w:sz="0" w:space="0" w:color="auto"/>
                  </w:divBdr>
                </w:div>
                <w:div w:id="1960408763">
                  <w:marLeft w:val="0"/>
                  <w:marRight w:val="0"/>
                  <w:marTop w:val="0"/>
                  <w:marBottom w:val="0"/>
                  <w:divBdr>
                    <w:top w:val="none" w:sz="0" w:space="0" w:color="auto"/>
                    <w:left w:val="none" w:sz="0" w:space="0" w:color="auto"/>
                    <w:bottom w:val="none" w:sz="0" w:space="0" w:color="auto"/>
                    <w:right w:val="none" w:sz="0" w:space="0" w:color="auto"/>
                  </w:divBdr>
                </w:div>
                <w:div w:id="1987933143">
                  <w:marLeft w:val="0"/>
                  <w:marRight w:val="0"/>
                  <w:marTop w:val="0"/>
                  <w:marBottom w:val="0"/>
                  <w:divBdr>
                    <w:top w:val="none" w:sz="0" w:space="0" w:color="auto"/>
                    <w:left w:val="none" w:sz="0" w:space="0" w:color="auto"/>
                    <w:bottom w:val="none" w:sz="0" w:space="0" w:color="auto"/>
                    <w:right w:val="none" w:sz="0" w:space="0" w:color="auto"/>
                  </w:divBdr>
                </w:div>
                <w:div w:id="2084326173">
                  <w:marLeft w:val="0"/>
                  <w:marRight w:val="0"/>
                  <w:marTop w:val="0"/>
                  <w:marBottom w:val="0"/>
                  <w:divBdr>
                    <w:top w:val="none" w:sz="0" w:space="0" w:color="auto"/>
                    <w:left w:val="none" w:sz="0" w:space="0" w:color="auto"/>
                    <w:bottom w:val="none" w:sz="0" w:space="0" w:color="auto"/>
                    <w:right w:val="none" w:sz="0" w:space="0" w:color="auto"/>
                  </w:divBdr>
                </w:div>
                <w:div w:id="2091385747">
                  <w:marLeft w:val="0"/>
                  <w:marRight w:val="0"/>
                  <w:marTop w:val="0"/>
                  <w:marBottom w:val="0"/>
                  <w:divBdr>
                    <w:top w:val="none" w:sz="0" w:space="0" w:color="auto"/>
                    <w:left w:val="none" w:sz="0" w:space="0" w:color="auto"/>
                    <w:bottom w:val="none" w:sz="0" w:space="0" w:color="auto"/>
                    <w:right w:val="none" w:sz="0" w:space="0" w:color="auto"/>
                  </w:divBdr>
                </w:div>
                <w:div w:id="213929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960785">
          <w:marLeft w:val="0"/>
          <w:marRight w:val="0"/>
          <w:marTop w:val="0"/>
          <w:marBottom w:val="0"/>
          <w:divBdr>
            <w:top w:val="none" w:sz="0" w:space="0" w:color="auto"/>
            <w:left w:val="none" w:sz="0" w:space="0" w:color="auto"/>
            <w:bottom w:val="none" w:sz="0" w:space="0" w:color="auto"/>
            <w:right w:val="none" w:sz="0" w:space="0" w:color="auto"/>
          </w:divBdr>
          <w:divsChild>
            <w:div w:id="90898464">
              <w:marLeft w:val="0"/>
              <w:marRight w:val="0"/>
              <w:marTop w:val="0"/>
              <w:marBottom w:val="0"/>
              <w:divBdr>
                <w:top w:val="none" w:sz="0" w:space="0" w:color="auto"/>
                <w:left w:val="none" w:sz="0" w:space="0" w:color="auto"/>
                <w:bottom w:val="none" w:sz="0" w:space="0" w:color="auto"/>
                <w:right w:val="none" w:sz="0" w:space="0" w:color="auto"/>
              </w:divBdr>
            </w:div>
            <w:div w:id="118032862">
              <w:marLeft w:val="0"/>
              <w:marRight w:val="0"/>
              <w:marTop w:val="0"/>
              <w:marBottom w:val="0"/>
              <w:divBdr>
                <w:top w:val="none" w:sz="0" w:space="0" w:color="auto"/>
                <w:left w:val="none" w:sz="0" w:space="0" w:color="auto"/>
                <w:bottom w:val="none" w:sz="0" w:space="0" w:color="auto"/>
                <w:right w:val="none" w:sz="0" w:space="0" w:color="auto"/>
              </w:divBdr>
            </w:div>
            <w:div w:id="119689621">
              <w:marLeft w:val="0"/>
              <w:marRight w:val="0"/>
              <w:marTop w:val="0"/>
              <w:marBottom w:val="0"/>
              <w:divBdr>
                <w:top w:val="none" w:sz="0" w:space="0" w:color="auto"/>
                <w:left w:val="none" w:sz="0" w:space="0" w:color="auto"/>
                <w:bottom w:val="none" w:sz="0" w:space="0" w:color="auto"/>
                <w:right w:val="none" w:sz="0" w:space="0" w:color="auto"/>
              </w:divBdr>
            </w:div>
            <w:div w:id="212498557">
              <w:marLeft w:val="0"/>
              <w:marRight w:val="0"/>
              <w:marTop w:val="0"/>
              <w:marBottom w:val="0"/>
              <w:divBdr>
                <w:top w:val="none" w:sz="0" w:space="0" w:color="auto"/>
                <w:left w:val="none" w:sz="0" w:space="0" w:color="auto"/>
                <w:bottom w:val="none" w:sz="0" w:space="0" w:color="auto"/>
                <w:right w:val="none" w:sz="0" w:space="0" w:color="auto"/>
              </w:divBdr>
            </w:div>
            <w:div w:id="312494565">
              <w:marLeft w:val="0"/>
              <w:marRight w:val="0"/>
              <w:marTop w:val="0"/>
              <w:marBottom w:val="0"/>
              <w:divBdr>
                <w:top w:val="none" w:sz="0" w:space="0" w:color="auto"/>
                <w:left w:val="none" w:sz="0" w:space="0" w:color="auto"/>
                <w:bottom w:val="none" w:sz="0" w:space="0" w:color="auto"/>
                <w:right w:val="none" w:sz="0" w:space="0" w:color="auto"/>
              </w:divBdr>
            </w:div>
            <w:div w:id="338579219">
              <w:marLeft w:val="0"/>
              <w:marRight w:val="0"/>
              <w:marTop w:val="0"/>
              <w:marBottom w:val="0"/>
              <w:divBdr>
                <w:top w:val="none" w:sz="0" w:space="0" w:color="auto"/>
                <w:left w:val="none" w:sz="0" w:space="0" w:color="auto"/>
                <w:bottom w:val="none" w:sz="0" w:space="0" w:color="auto"/>
                <w:right w:val="none" w:sz="0" w:space="0" w:color="auto"/>
              </w:divBdr>
            </w:div>
            <w:div w:id="369188796">
              <w:marLeft w:val="0"/>
              <w:marRight w:val="0"/>
              <w:marTop w:val="0"/>
              <w:marBottom w:val="0"/>
              <w:divBdr>
                <w:top w:val="none" w:sz="0" w:space="0" w:color="auto"/>
                <w:left w:val="none" w:sz="0" w:space="0" w:color="auto"/>
                <w:bottom w:val="none" w:sz="0" w:space="0" w:color="auto"/>
                <w:right w:val="none" w:sz="0" w:space="0" w:color="auto"/>
              </w:divBdr>
            </w:div>
            <w:div w:id="561404466">
              <w:marLeft w:val="0"/>
              <w:marRight w:val="0"/>
              <w:marTop w:val="0"/>
              <w:marBottom w:val="0"/>
              <w:divBdr>
                <w:top w:val="none" w:sz="0" w:space="0" w:color="auto"/>
                <w:left w:val="none" w:sz="0" w:space="0" w:color="auto"/>
                <w:bottom w:val="none" w:sz="0" w:space="0" w:color="auto"/>
                <w:right w:val="none" w:sz="0" w:space="0" w:color="auto"/>
              </w:divBdr>
            </w:div>
            <w:div w:id="696153504">
              <w:marLeft w:val="0"/>
              <w:marRight w:val="0"/>
              <w:marTop w:val="0"/>
              <w:marBottom w:val="0"/>
              <w:divBdr>
                <w:top w:val="none" w:sz="0" w:space="0" w:color="auto"/>
                <w:left w:val="none" w:sz="0" w:space="0" w:color="auto"/>
                <w:bottom w:val="none" w:sz="0" w:space="0" w:color="auto"/>
                <w:right w:val="none" w:sz="0" w:space="0" w:color="auto"/>
              </w:divBdr>
            </w:div>
            <w:div w:id="771977545">
              <w:marLeft w:val="0"/>
              <w:marRight w:val="0"/>
              <w:marTop w:val="0"/>
              <w:marBottom w:val="0"/>
              <w:divBdr>
                <w:top w:val="none" w:sz="0" w:space="0" w:color="auto"/>
                <w:left w:val="none" w:sz="0" w:space="0" w:color="auto"/>
                <w:bottom w:val="none" w:sz="0" w:space="0" w:color="auto"/>
                <w:right w:val="none" w:sz="0" w:space="0" w:color="auto"/>
              </w:divBdr>
            </w:div>
            <w:div w:id="791095427">
              <w:marLeft w:val="0"/>
              <w:marRight w:val="0"/>
              <w:marTop w:val="0"/>
              <w:marBottom w:val="0"/>
              <w:divBdr>
                <w:top w:val="none" w:sz="0" w:space="0" w:color="auto"/>
                <w:left w:val="none" w:sz="0" w:space="0" w:color="auto"/>
                <w:bottom w:val="none" w:sz="0" w:space="0" w:color="auto"/>
                <w:right w:val="none" w:sz="0" w:space="0" w:color="auto"/>
              </w:divBdr>
            </w:div>
            <w:div w:id="822431869">
              <w:marLeft w:val="0"/>
              <w:marRight w:val="0"/>
              <w:marTop w:val="0"/>
              <w:marBottom w:val="0"/>
              <w:divBdr>
                <w:top w:val="none" w:sz="0" w:space="0" w:color="auto"/>
                <w:left w:val="none" w:sz="0" w:space="0" w:color="auto"/>
                <w:bottom w:val="none" w:sz="0" w:space="0" w:color="auto"/>
                <w:right w:val="none" w:sz="0" w:space="0" w:color="auto"/>
              </w:divBdr>
            </w:div>
            <w:div w:id="829101326">
              <w:marLeft w:val="0"/>
              <w:marRight w:val="0"/>
              <w:marTop w:val="0"/>
              <w:marBottom w:val="0"/>
              <w:divBdr>
                <w:top w:val="none" w:sz="0" w:space="0" w:color="auto"/>
                <w:left w:val="none" w:sz="0" w:space="0" w:color="auto"/>
                <w:bottom w:val="none" w:sz="0" w:space="0" w:color="auto"/>
                <w:right w:val="none" w:sz="0" w:space="0" w:color="auto"/>
              </w:divBdr>
            </w:div>
            <w:div w:id="1049493649">
              <w:marLeft w:val="0"/>
              <w:marRight w:val="0"/>
              <w:marTop w:val="0"/>
              <w:marBottom w:val="0"/>
              <w:divBdr>
                <w:top w:val="none" w:sz="0" w:space="0" w:color="auto"/>
                <w:left w:val="none" w:sz="0" w:space="0" w:color="auto"/>
                <w:bottom w:val="none" w:sz="0" w:space="0" w:color="auto"/>
                <w:right w:val="none" w:sz="0" w:space="0" w:color="auto"/>
              </w:divBdr>
            </w:div>
            <w:div w:id="1097752521">
              <w:marLeft w:val="0"/>
              <w:marRight w:val="0"/>
              <w:marTop w:val="0"/>
              <w:marBottom w:val="0"/>
              <w:divBdr>
                <w:top w:val="none" w:sz="0" w:space="0" w:color="auto"/>
                <w:left w:val="none" w:sz="0" w:space="0" w:color="auto"/>
                <w:bottom w:val="none" w:sz="0" w:space="0" w:color="auto"/>
                <w:right w:val="none" w:sz="0" w:space="0" w:color="auto"/>
              </w:divBdr>
            </w:div>
            <w:div w:id="1124155155">
              <w:marLeft w:val="0"/>
              <w:marRight w:val="0"/>
              <w:marTop w:val="0"/>
              <w:marBottom w:val="0"/>
              <w:divBdr>
                <w:top w:val="none" w:sz="0" w:space="0" w:color="auto"/>
                <w:left w:val="none" w:sz="0" w:space="0" w:color="auto"/>
                <w:bottom w:val="none" w:sz="0" w:space="0" w:color="auto"/>
                <w:right w:val="none" w:sz="0" w:space="0" w:color="auto"/>
              </w:divBdr>
            </w:div>
            <w:div w:id="1139834666">
              <w:marLeft w:val="0"/>
              <w:marRight w:val="0"/>
              <w:marTop w:val="0"/>
              <w:marBottom w:val="0"/>
              <w:divBdr>
                <w:top w:val="none" w:sz="0" w:space="0" w:color="auto"/>
                <w:left w:val="none" w:sz="0" w:space="0" w:color="auto"/>
                <w:bottom w:val="none" w:sz="0" w:space="0" w:color="auto"/>
                <w:right w:val="none" w:sz="0" w:space="0" w:color="auto"/>
              </w:divBdr>
            </w:div>
            <w:div w:id="1169563460">
              <w:marLeft w:val="0"/>
              <w:marRight w:val="0"/>
              <w:marTop w:val="0"/>
              <w:marBottom w:val="0"/>
              <w:divBdr>
                <w:top w:val="none" w:sz="0" w:space="0" w:color="auto"/>
                <w:left w:val="none" w:sz="0" w:space="0" w:color="auto"/>
                <w:bottom w:val="none" w:sz="0" w:space="0" w:color="auto"/>
                <w:right w:val="none" w:sz="0" w:space="0" w:color="auto"/>
              </w:divBdr>
            </w:div>
            <w:div w:id="1188059786">
              <w:marLeft w:val="0"/>
              <w:marRight w:val="0"/>
              <w:marTop w:val="0"/>
              <w:marBottom w:val="0"/>
              <w:divBdr>
                <w:top w:val="none" w:sz="0" w:space="0" w:color="auto"/>
                <w:left w:val="none" w:sz="0" w:space="0" w:color="auto"/>
                <w:bottom w:val="none" w:sz="0" w:space="0" w:color="auto"/>
                <w:right w:val="none" w:sz="0" w:space="0" w:color="auto"/>
              </w:divBdr>
            </w:div>
            <w:div w:id="1200628063">
              <w:marLeft w:val="0"/>
              <w:marRight w:val="0"/>
              <w:marTop w:val="0"/>
              <w:marBottom w:val="0"/>
              <w:divBdr>
                <w:top w:val="none" w:sz="0" w:space="0" w:color="auto"/>
                <w:left w:val="none" w:sz="0" w:space="0" w:color="auto"/>
                <w:bottom w:val="none" w:sz="0" w:space="0" w:color="auto"/>
                <w:right w:val="none" w:sz="0" w:space="0" w:color="auto"/>
              </w:divBdr>
            </w:div>
            <w:div w:id="1206257581">
              <w:marLeft w:val="0"/>
              <w:marRight w:val="0"/>
              <w:marTop w:val="0"/>
              <w:marBottom w:val="0"/>
              <w:divBdr>
                <w:top w:val="none" w:sz="0" w:space="0" w:color="auto"/>
                <w:left w:val="none" w:sz="0" w:space="0" w:color="auto"/>
                <w:bottom w:val="none" w:sz="0" w:space="0" w:color="auto"/>
                <w:right w:val="none" w:sz="0" w:space="0" w:color="auto"/>
              </w:divBdr>
            </w:div>
            <w:div w:id="1214270741">
              <w:marLeft w:val="0"/>
              <w:marRight w:val="0"/>
              <w:marTop w:val="0"/>
              <w:marBottom w:val="0"/>
              <w:divBdr>
                <w:top w:val="none" w:sz="0" w:space="0" w:color="auto"/>
                <w:left w:val="none" w:sz="0" w:space="0" w:color="auto"/>
                <w:bottom w:val="none" w:sz="0" w:space="0" w:color="auto"/>
                <w:right w:val="none" w:sz="0" w:space="0" w:color="auto"/>
              </w:divBdr>
            </w:div>
            <w:div w:id="1231966637">
              <w:marLeft w:val="0"/>
              <w:marRight w:val="0"/>
              <w:marTop w:val="0"/>
              <w:marBottom w:val="0"/>
              <w:divBdr>
                <w:top w:val="none" w:sz="0" w:space="0" w:color="auto"/>
                <w:left w:val="none" w:sz="0" w:space="0" w:color="auto"/>
                <w:bottom w:val="none" w:sz="0" w:space="0" w:color="auto"/>
                <w:right w:val="none" w:sz="0" w:space="0" w:color="auto"/>
              </w:divBdr>
            </w:div>
            <w:div w:id="1233661464">
              <w:marLeft w:val="0"/>
              <w:marRight w:val="0"/>
              <w:marTop w:val="0"/>
              <w:marBottom w:val="0"/>
              <w:divBdr>
                <w:top w:val="none" w:sz="0" w:space="0" w:color="auto"/>
                <w:left w:val="none" w:sz="0" w:space="0" w:color="auto"/>
                <w:bottom w:val="none" w:sz="0" w:space="0" w:color="auto"/>
                <w:right w:val="none" w:sz="0" w:space="0" w:color="auto"/>
              </w:divBdr>
            </w:div>
            <w:div w:id="1315530949">
              <w:marLeft w:val="0"/>
              <w:marRight w:val="0"/>
              <w:marTop w:val="0"/>
              <w:marBottom w:val="0"/>
              <w:divBdr>
                <w:top w:val="none" w:sz="0" w:space="0" w:color="auto"/>
                <w:left w:val="none" w:sz="0" w:space="0" w:color="auto"/>
                <w:bottom w:val="none" w:sz="0" w:space="0" w:color="auto"/>
                <w:right w:val="none" w:sz="0" w:space="0" w:color="auto"/>
              </w:divBdr>
            </w:div>
            <w:div w:id="1389763514">
              <w:marLeft w:val="0"/>
              <w:marRight w:val="0"/>
              <w:marTop w:val="0"/>
              <w:marBottom w:val="0"/>
              <w:divBdr>
                <w:top w:val="none" w:sz="0" w:space="0" w:color="auto"/>
                <w:left w:val="none" w:sz="0" w:space="0" w:color="auto"/>
                <w:bottom w:val="none" w:sz="0" w:space="0" w:color="auto"/>
                <w:right w:val="none" w:sz="0" w:space="0" w:color="auto"/>
              </w:divBdr>
            </w:div>
            <w:div w:id="1417630081">
              <w:marLeft w:val="0"/>
              <w:marRight w:val="0"/>
              <w:marTop w:val="0"/>
              <w:marBottom w:val="0"/>
              <w:divBdr>
                <w:top w:val="none" w:sz="0" w:space="0" w:color="auto"/>
                <w:left w:val="none" w:sz="0" w:space="0" w:color="auto"/>
                <w:bottom w:val="none" w:sz="0" w:space="0" w:color="auto"/>
                <w:right w:val="none" w:sz="0" w:space="0" w:color="auto"/>
              </w:divBdr>
            </w:div>
            <w:div w:id="1583679017">
              <w:marLeft w:val="0"/>
              <w:marRight w:val="0"/>
              <w:marTop w:val="0"/>
              <w:marBottom w:val="0"/>
              <w:divBdr>
                <w:top w:val="none" w:sz="0" w:space="0" w:color="auto"/>
                <w:left w:val="none" w:sz="0" w:space="0" w:color="auto"/>
                <w:bottom w:val="none" w:sz="0" w:space="0" w:color="auto"/>
                <w:right w:val="none" w:sz="0" w:space="0" w:color="auto"/>
              </w:divBdr>
            </w:div>
            <w:div w:id="1594558110">
              <w:marLeft w:val="0"/>
              <w:marRight w:val="0"/>
              <w:marTop w:val="0"/>
              <w:marBottom w:val="0"/>
              <w:divBdr>
                <w:top w:val="none" w:sz="0" w:space="0" w:color="auto"/>
                <w:left w:val="none" w:sz="0" w:space="0" w:color="auto"/>
                <w:bottom w:val="none" w:sz="0" w:space="0" w:color="auto"/>
                <w:right w:val="none" w:sz="0" w:space="0" w:color="auto"/>
              </w:divBdr>
            </w:div>
            <w:div w:id="1624849878">
              <w:marLeft w:val="0"/>
              <w:marRight w:val="0"/>
              <w:marTop w:val="0"/>
              <w:marBottom w:val="0"/>
              <w:divBdr>
                <w:top w:val="none" w:sz="0" w:space="0" w:color="auto"/>
                <w:left w:val="none" w:sz="0" w:space="0" w:color="auto"/>
                <w:bottom w:val="none" w:sz="0" w:space="0" w:color="auto"/>
                <w:right w:val="none" w:sz="0" w:space="0" w:color="auto"/>
              </w:divBdr>
            </w:div>
            <w:div w:id="1713770166">
              <w:marLeft w:val="0"/>
              <w:marRight w:val="0"/>
              <w:marTop w:val="0"/>
              <w:marBottom w:val="0"/>
              <w:divBdr>
                <w:top w:val="none" w:sz="0" w:space="0" w:color="auto"/>
                <w:left w:val="none" w:sz="0" w:space="0" w:color="auto"/>
                <w:bottom w:val="none" w:sz="0" w:space="0" w:color="auto"/>
                <w:right w:val="none" w:sz="0" w:space="0" w:color="auto"/>
              </w:divBdr>
            </w:div>
            <w:div w:id="1723214437">
              <w:marLeft w:val="0"/>
              <w:marRight w:val="0"/>
              <w:marTop w:val="0"/>
              <w:marBottom w:val="0"/>
              <w:divBdr>
                <w:top w:val="none" w:sz="0" w:space="0" w:color="auto"/>
                <w:left w:val="none" w:sz="0" w:space="0" w:color="auto"/>
                <w:bottom w:val="none" w:sz="0" w:space="0" w:color="auto"/>
                <w:right w:val="none" w:sz="0" w:space="0" w:color="auto"/>
              </w:divBdr>
            </w:div>
            <w:div w:id="1741948813">
              <w:marLeft w:val="0"/>
              <w:marRight w:val="0"/>
              <w:marTop w:val="0"/>
              <w:marBottom w:val="0"/>
              <w:divBdr>
                <w:top w:val="none" w:sz="0" w:space="0" w:color="auto"/>
                <w:left w:val="none" w:sz="0" w:space="0" w:color="auto"/>
                <w:bottom w:val="none" w:sz="0" w:space="0" w:color="auto"/>
                <w:right w:val="none" w:sz="0" w:space="0" w:color="auto"/>
              </w:divBdr>
            </w:div>
            <w:div w:id="1816987249">
              <w:marLeft w:val="0"/>
              <w:marRight w:val="0"/>
              <w:marTop w:val="0"/>
              <w:marBottom w:val="0"/>
              <w:divBdr>
                <w:top w:val="none" w:sz="0" w:space="0" w:color="auto"/>
                <w:left w:val="none" w:sz="0" w:space="0" w:color="auto"/>
                <w:bottom w:val="none" w:sz="0" w:space="0" w:color="auto"/>
                <w:right w:val="none" w:sz="0" w:space="0" w:color="auto"/>
              </w:divBdr>
            </w:div>
            <w:div w:id="1861124090">
              <w:marLeft w:val="0"/>
              <w:marRight w:val="0"/>
              <w:marTop w:val="0"/>
              <w:marBottom w:val="0"/>
              <w:divBdr>
                <w:top w:val="none" w:sz="0" w:space="0" w:color="auto"/>
                <w:left w:val="none" w:sz="0" w:space="0" w:color="auto"/>
                <w:bottom w:val="none" w:sz="0" w:space="0" w:color="auto"/>
                <w:right w:val="none" w:sz="0" w:space="0" w:color="auto"/>
              </w:divBdr>
            </w:div>
            <w:div w:id="1919360327">
              <w:marLeft w:val="0"/>
              <w:marRight w:val="0"/>
              <w:marTop w:val="0"/>
              <w:marBottom w:val="0"/>
              <w:divBdr>
                <w:top w:val="none" w:sz="0" w:space="0" w:color="auto"/>
                <w:left w:val="none" w:sz="0" w:space="0" w:color="auto"/>
                <w:bottom w:val="none" w:sz="0" w:space="0" w:color="auto"/>
                <w:right w:val="none" w:sz="0" w:space="0" w:color="auto"/>
              </w:divBdr>
            </w:div>
            <w:div w:id="1977636960">
              <w:marLeft w:val="0"/>
              <w:marRight w:val="0"/>
              <w:marTop w:val="0"/>
              <w:marBottom w:val="0"/>
              <w:divBdr>
                <w:top w:val="none" w:sz="0" w:space="0" w:color="auto"/>
                <w:left w:val="none" w:sz="0" w:space="0" w:color="auto"/>
                <w:bottom w:val="none" w:sz="0" w:space="0" w:color="auto"/>
                <w:right w:val="none" w:sz="0" w:space="0" w:color="auto"/>
              </w:divBdr>
            </w:div>
            <w:div w:id="2052336752">
              <w:marLeft w:val="0"/>
              <w:marRight w:val="0"/>
              <w:marTop w:val="0"/>
              <w:marBottom w:val="0"/>
              <w:divBdr>
                <w:top w:val="none" w:sz="0" w:space="0" w:color="auto"/>
                <w:left w:val="none" w:sz="0" w:space="0" w:color="auto"/>
                <w:bottom w:val="none" w:sz="0" w:space="0" w:color="auto"/>
                <w:right w:val="none" w:sz="0" w:space="0" w:color="auto"/>
              </w:divBdr>
            </w:div>
            <w:div w:id="212310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884224">
      <w:bodyDiv w:val="1"/>
      <w:marLeft w:val="0"/>
      <w:marRight w:val="0"/>
      <w:marTop w:val="0"/>
      <w:marBottom w:val="0"/>
      <w:divBdr>
        <w:top w:val="none" w:sz="0" w:space="0" w:color="auto"/>
        <w:left w:val="none" w:sz="0" w:space="0" w:color="auto"/>
        <w:bottom w:val="none" w:sz="0" w:space="0" w:color="auto"/>
        <w:right w:val="none" w:sz="0" w:space="0" w:color="auto"/>
      </w:divBdr>
    </w:div>
    <w:div w:id="1872839470">
      <w:bodyDiv w:val="1"/>
      <w:marLeft w:val="0"/>
      <w:marRight w:val="0"/>
      <w:marTop w:val="0"/>
      <w:marBottom w:val="0"/>
      <w:divBdr>
        <w:top w:val="none" w:sz="0" w:space="0" w:color="auto"/>
        <w:left w:val="none" w:sz="0" w:space="0" w:color="auto"/>
        <w:bottom w:val="none" w:sz="0" w:space="0" w:color="auto"/>
        <w:right w:val="none" w:sz="0" w:space="0" w:color="auto"/>
      </w:divBdr>
      <w:divsChild>
        <w:div w:id="41757949">
          <w:marLeft w:val="0"/>
          <w:marRight w:val="0"/>
          <w:marTop w:val="0"/>
          <w:marBottom w:val="0"/>
          <w:divBdr>
            <w:top w:val="none" w:sz="0" w:space="0" w:color="auto"/>
            <w:left w:val="none" w:sz="0" w:space="0" w:color="auto"/>
            <w:bottom w:val="none" w:sz="0" w:space="0" w:color="auto"/>
            <w:right w:val="none" w:sz="0" w:space="0" w:color="auto"/>
          </w:divBdr>
        </w:div>
        <w:div w:id="126510905">
          <w:marLeft w:val="0"/>
          <w:marRight w:val="0"/>
          <w:marTop w:val="0"/>
          <w:marBottom w:val="0"/>
          <w:divBdr>
            <w:top w:val="none" w:sz="0" w:space="0" w:color="auto"/>
            <w:left w:val="none" w:sz="0" w:space="0" w:color="auto"/>
            <w:bottom w:val="none" w:sz="0" w:space="0" w:color="auto"/>
            <w:right w:val="none" w:sz="0" w:space="0" w:color="auto"/>
          </w:divBdr>
        </w:div>
        <w:div w:id="142355247">
          <w:marLeft w:val="0"/>
          <w:marRight w:val="0"/>
          <w:marTop w:val="0"/>
          <w:marBottom w:val="0"/>
          <w:divBdr>
            <w:top w:val="none" w:sz="0" w:space="0" w:color="auto"/>
            <w:left w:val="none" w:sz="0" w:space="0" w:color="auto"/>
            <w:bottom w:val="none" w:sz="0" w:space="0" w:color="auto"/>
            <w:right w:val="none" w:sz="0" w:space="0" w:color="auto"/>
          </w:divBdr>
        </w:div>
        <w:div w:id="372582080">
          <w:marLeft w:val="0"/>
          <w:marRight w:val="0"/>
          <w:marTop w:val="0"/>
          <w:marBottom w:val="0"/>
          <w:divBdr>
            <w:top w:val="none" w:sz="0" w:space="0" w:color="auto"/>
            <w:left w:val="none" w:sz="0" w:space="0" w:color="auto"/>
            <w:bottom w:val="none" w:sz="0" w:space="0" w:color="auto"/>
            <w:right w:val="none" w:sz="0" w:space="0" w:color="auto"/>
          </w:divBdr>
        </w:div>
        <w:div w:id="508250404">
          <w:marLeft w:val="0"/>
          <w:marRight w:val="0"/>
          <w:marTop w:val="0"/>
          <w:marBottom w:val="0"/>
          <w:divBdr>
            <w:top w:val="none" w:sz="0" w:space="0" w:color="auto"/>
            <w:left w:val="none" w:sz="0" w:space="0" w:color="auto"/>
            <w:bottom w:val="none" w:sz="0" w:space="0" w:color="auto"/>
            <w:right w:val="none" w:sz="0" w:space="0" w:color="auto"/>
          </w:divBdr>
        </w:div>
        <w:div w:id="611010197">
          <w:marLeft w:val="0"/>
          <w:marRight w:val="0"/>
          <w:marTop w:val="0"/>
          <w:marBottom w:val="0"/>
          <w:divBdr>
            <w:top w:val="none" w:sz="0" w:space="0" w:color="auto"/>
            <w:left w:val="none" w:sz="0" w:space="0" w:color="auto"/>
            <w:bottom w:val="none" w:sz="0" w:space="0" w:color="auto"/>
            <w:right w:val="none" w:sz="0" w:space="0" w:color="auto"/>
          </w:divBdr>
        </w:div>
        <w:div w:id="681246905">
          <w:marLeft w:val="0"/>
          <w:marRight w:val="0"/>
          <w:marTop w:val="0"/>
          <w:marBottom w:val="0"/>
          <w:divBdr>
            <w:top w:val="none" w:sz="0" w:space="0" w:color="auto"/>
            <w:left w:val="none" w:sz="0" w:space="0" w:color="auto"/>
            <w:bottom w:val="none" w:sz="0" w:space="0" w:color="auto"/>
            <w:right w:val="none" w:sz="0" w:space="0" w:color="auto"/>
          </w:divBdr>
        </w:div>
        <w:div w:id="773398207">
          <w:marLeft w:val="0"/>
          <w:marRight w:val="0"/>
          <w:marTop w:val="0"/>
          <w:marBottom w:val="0"/>
          <w:divBdr>
            <w:top w:val="none" w:sz="0" w:space="0" w:color="auto"/>
            <w:left w:val="none" w:sz="0" w:space="0" w:color="auto"/>
            <w:bottom w:val="none" w:sz="0" w:space="0" w:color="auto"/>
            <w:right w:val="none" w:sz="0" w:space="0" w:color="auto"/>
          </w:divBdr>
        </w:div>
        <w:div w:id="1010913713">
          <w:marLeft w:val="0"/>
          <w:marRight w:val="0"/>
          <w:marTop w:val="0"/>
          <w:marBottom w:val="0"/>
          <w:divBdr>
            <w:top w:val="none" w:sz="0" w:space="0" w:color="auto"/>
            <w:left w:val="none" w:sz="0" w:space="0" w:color="auto"/>
            <w:bottom w:val="none" w:sz="0" w:space="0" w:color="auto"/>
            <w:right w:val="none" w:sz="0" w:space="0" w:color="auto"/>
          </w:divBdr>
        </w:div>
        <w:div w:id="1046877025">
          <w:marLeft w:val="0"/>
          <w:marRight w:val="0"/>
          <w:marTop w:val="0"/>
          <w:marBottom w:val="0"/>
          <w:divBdr>
            <w:top w:val="none" w:sz="0" w:space="0" w:color="auto"/>
            <w:left w:val="none" w:sz="0" w:space="0" w:color="auto"/>
            <w:bottom w:val="none" w:sz="0" w:space="0" w:color="auto"/>
            <w:right w:val="none" w:sz="0" w:space="0" w:color="auto"/>
          </w:divBdr>
        </w:div>
        <w:div w:id="1230577253">
          <w:marLeft w:val="0"/>
          <w:marRight w:val="0"/>
          <w:marTop w:val="0"/>
          <w:marBottom w:val="0"/>
          <w:divBdr>
            <w:top w:val="none" w:sz="0" w:space="0" w:color="auto"/>
            <w:left w:val="none" w:sz="0" w:space="0" w:color="auto"/>
            <w:bottom w:val="none" w:sz="0" w:space="0" w:color="auto"/>
            <w:right w:val="none" w:sz="0" w:space="0" w:color="auto"/>
          </w:divBdr>
        </w:div>
        <w:div w:id="1907569632">
          <w:marLeft w:val="0"/>
          <w:marRight w:val="0"/>
          <w:marTop w:val="0"/>
          <w:marBottom w:val="0"/>
          <w:divBdr>
            <w:top w:val="none" w:sz="0" w:space="0" w:color="auto"/>
            <w:left w:val="none" w:sz="0" w:space="0" w:color="auto"/>
            <w:bottom w:val="none" w:sz="0" w:space="0" w:color="auto"/>
            <w:right w:val="none" w:sz="0" w:space="0" w:color="auto"/>
          </w:divBdr>
        </w:div>
        <w:div w:id="1997604816">
          <w:marLeft w:val="0"/>
          <w:marRight w:val="0"/>
          <w:marTop w:val="0"/>
          <w:marBottom w:val="0"/>
          <w:divBdr>
            <w:top w:val="none" w:sz="0" w:space="0" w:color="auto"/>
            <w:left w:val="none" w:sz="0" w:space="0" w:color="auto"/>
            <w:bottom w:val="none" w:sz="0" w:space="0" w:color="auto"/>
            <w:right w:val="none" w:sz="0" w:space="0" w:color="auto"/>
          </w:divBdr>
        </w:div>
      </w:divsChild>
    </w:div>
    <w:div w:id="1908765210">
      <w:bodyDiv w:val="1"/>
      <w:marLeft w:val="0"/>
      <w:marRight w:val="0"/>
      <w:marTop w:val="0"/>
      <w:marBottom w:val="0"/>
      <w:divBdr>
        <w:top w:val="none" w:sz="0" w:space="0" w:color="auto"/>
        <w:left w:val="none" w:sz="0" w:space="0" w:color="auto"/>
        <w:bottom w:val="none" w:sz="0" w:space="0" w:color="auto"/>
        <w:right w:val="none" w:sz="0" w:space="0" w:color="auto"/>
      </w:divBdr>
      <w:divsChild>
        <w:div w:id="1391463388">
          <w:marLeft w:val="0"/>
          <w:marRight w:val="0"/>
          <w:marTop w:val="0"/>
          <w:marBottom w:val="0"/>
          <w:divBdr>
            <w:top w:val="none" w:sz="0" w:space="0" w:color="auto"/>
            <w:left w:val="none" w:sz="0" w:space="0" w:color="auto"/>
            <w:bottom w:val="none" w:sz="0" w:space="0" w:color="auto"/>
            <w:right w:val="none" w:sz="0" w:space="0" w:color="auto"/>
          </w:divBdr>
          <w:divsChild>
            <w:div w:id="1126198689">
              <w:marLeft w:val="0"/>
              <w:marRight w:val="0"/>
              <w:marTop w:val="0"/>
              <w:marBottom w:val="0"/>
              <w:divBdr>
                <w:top w:val="none" w:sz="0" w:space="0" w:color="auto"/>
                <w:left w:val="none" w:sz="0" w:space="0" w:color="auto"/>
                <w:bottom w:val="none" w:sz="0" w:space="0" w:color="auto"/>
                <w:right w:val="none" w:sz="0" w:space="0" w:color="auto"/>
              </w:divBdr>
              <w:divsChild>
                <w:div w:id="9524883">
                  <w:marLeft w:val="0"/>
                  <w:marRight w:val="0"/>
                  <w:marTop w:val="0"/>
                  <w:marBottom w:val="0"/>
                  <w:divBdr>
                    <w:top w:val="none" w:sz="0" w:space="0" w:color="auto"/>
                    <w:left w:val="none" w:sz="0" w:space="0" w:color="auto"/>
                    <w:bottom w:val="none" w:sz="0" w:space="0" w:color="auto"/>
                    <w:right w:val="none" w:sz="0" w:space="0" w:color="auto"/>
                  </w:divBdr>
                </w:div>
                <w:div w:id="27805196">
                  <w:marLeft w:val="0"/>
                  <w:marRight w:val="0"/>
                  <w:marTop w:val="0"/>
                  <w:marBottom w:val="0"/>
                  <w:divBdr>
                    <w:top w:val="none" w:sz="0" w:space="0" w:color="auto"/>
                    <w:left w:val="none" w:sz="0" w:space="0" w:color="auto"/>
                    <w:bottom w:val="none" w:sz="0" w:space="0" w:color="auto"/>
                    <w:right w:val="none" w:sz="0" w:space="0" w:color="auto"/>
                  </w:divBdr>
                </w:div>
                <w:div w:id="30349548">
                  <w:marLeft w:val="0"/>
                  <w:marRight w:val="0"/>
                  <w:marTop w:val="0"/>
                  <w:marBottom w:val="0"/>
                  <w:divBdr>
                    <w:top w:val="none" w:sz="0" w:space="0" w:color="auto"/>
                    <w:left w:val="none" w:sz="0" w:space="0" w:color="auto"/>
                    <w:bottom w:val="none" w:sz="0" w:space="0" w:color="auto"/>
                    <w:right w:val="none" w:sz="0" w:space="0" w:color="auto"/>
                  </w:divBdr>
                </w:div>
                <w:div w:id="36779330">
                  <w:marLeft w:val="0"/>
                  <w:marRight w:val="0"/>
                  <w:marTop w:val="0"/>
                  <w:marBottom w:val="0"/>
                  <w:divBdr>
                    <w:top w:val="none" w:sz="0" w:space="0" w:color="auto"/>
                    <w:left w:val="none" w:sz="0" w:space="0" w:color="auto"/>
                    <w:bottom w:val="none" w:sz="0" w:space="0" w:color="auto"/>
                    <w:right w:val="none" w:sz="0" w:space="0" w:color="auto"/>
                  </w:divBdr>
                </w:div>
                <w:div w:id="82187396">
                  <w:marLeft w:val="0"/>
                  <w:marRight w:val="0"/>
                  <w:marTop w:val="0"/>
                  <w:marBottom w:val="0"/>
                  <w:divBdr>
                    <w:top w:val="none" w:sz="0" w:space="0" w:color="auto"/>
                    <w:left w:val="none" w:sz="0" w:space="0" w:color="auto"/>
                    <w:bottom w:val="none" w:sz="0" w:space="0" w:color="auto"/>
                    <w:right w:val="none" w:sz="0" w:space="0" w:color="auto"/>
                  </w:divBdr>
                </w:div>
                <w:div w:id="89013860">
                  <w:marLeft w:val="0"/>
                  <w:marRight w:val="0"/>
                  <w:marTop w:val="0"/>
                  <w:marBottom w:val="0"/>
                  <w:divBdr>
                    <w:top w:val="none" w:sz="0" w:space="0" w:color="auto"/>
                    <w:left w:val="none" w:sz="0" w:space="0" w:color="auto"/>
                    <w:bottom w:val="none" w:sz="0" w:space="0" w:color="auto"/>
                    <w:right w:val="none" w:sz="0" w:space="0" w:color="auto"/>
                  </w:divBdr>
                </w:div>
                <w:div w:id="137039717">
                  <w:marLeft w:val="0"/>
                  <w:marRight w:val="0"/>
                  <w:marTop w:val="0"/>
                  <w:marBottom w:val="0"/>
                  <w:divBdr>
                    <w:top w:val="none" w:sz="0" w:space="0" w:color="auto"/>
                    <w:left w:val="none" w:sz="0" w:space="0" w:color="auto"/>
                    <w:bottom w:val="none" w:sz="0" w:space="0" w:color="auto"/>
                    <w:right w:val="none" w:sz="0" w:space="0" w:color="auto"/>
                  </w:divBdr>
                </w:div>
                <w:div w:id="149323433">
                  <w:marLeft w:val="0"/>
                  <w:marRight w:val="0"/>
                  <w:marTop w:val="0"/>
                  <w:marBottom w:val="0"/>
                  <w:divBdr>
                    <w:top w:val="none" w:sz="0" w:space="0" w:color="auto"/>
                    <w:left w:val="none" w:sz="0" w:space="0" w:color="auto"/>
                    <w:bottom w:val="none" w:sz="0" w:space="0" w:color="auto"/>
                    <w:right w:val="none" w:sz="0" w:space="0" w:color="auto"/>
                  </w:divBdr>
                </w:div>
                <w:div w:id="160244578">
                  <w:marLeft w:val="0"/>
                  <w:marRight w:val="0"/>
                  <w:marTop w:val="0"/>
                  <w:marBottom w:val="0"/>
                  <w:divBdr>
                    <w:top w:val="none" w:sz="0" w:space="0" w:color="auto"/>
                    <w:left w:val="none" w:sz="0" w:space="0" w:color="auto"/>
                    <w:bottom w:val="none" w:sz="0" w:space="0" w:color="auto"/>
                    <w:right w:val="none" w:sz="0" w:space="0" w:color="auto"/>
                  </w:divBdr>
                </w:div>
                <w:div w:id="240138810">
                  <w:marLeft w:val="0"/>
                  <w:marRight w:val="0"/>
                  <w:marTop w:val="0"/>
                  <w:marBottom w:val="0"/>
                  <w:divBdr>
                    <w:top w:val="none" w:sz="0" w:space="0" w:color="auto"/>
                    <w:left w:val="none" w:sz="0" w:space="0" w:color="auto"/>
                    <w:bottom w:val="none" w:sz="0" w:space="0" w:color="auto"/>
                    <w:right w:val="none" w:sz="0" w:space="0" w:color="auto"/>
                  </w:divBdr>
                </w:div>
                <w:div w:id="287973408">
                  <w:marLeft w:val="0"/>
                  <w:marRight w:val="0"/>
                  <w:marTop w:val="0"/>
                  <w:marBottom w:val="0"/>
                  <w:divBdr>
                    <w:top w:val="none" w:sz="0" w:space="0" w:color="auto"/>
                    <w:left w:val="none" w:sz="0" w:space="0" w:color="auto"/>
                    <w:bottom w:val="none" w:sz="0" w:space="0" w:color="auto"/>
                    <w:right w:val="none" w:sz="0" w:space="0" w:color="auto"/>
                  </w:divBdr>
                </w:div>
                <w:div w:id="292978624">
                  <w:marLeft w:val="0"/>
                  <w:marRight w:val="0"/>
                  <w:marTop w:val="0"/>
                  <w:marBottom w:val="0"/>
                  <w:divBdr>
                    <w:top w:val="none" w:sz="0" w:space="0" w:color="auto"/>
                    <w:left w:val="none" w:sz="0" w:space="0" w:color="auto"/>
                    <w:bottom w:val="none" w:sz="0" w:space="0" w:color="auto"/>
                    <w:right w:val="none" w:sz="0" w:space="0" w:color="auto"/>
                  </w:divBdr>
                </w:div>
                <w:div w:id="308871219">
                  <w:marLeft w:val="0"/>
                  <w:marRight w:val="0"/>
                  <w:marTop w:val="0"/>
                  <w:marBottom w:val="0"/>
                  <w:divBdr>
                    <w:top w:val="none" w:sz="0" w:space="0" w:color="auto"/>
                    <w:left w:val="none" w:sz="0" w:space="0" w:color="auto"/>
                    <w:bottom w:val="none" w:sz="0" w:space="0" w:color="auto"/>
                    <w:right w:val="none" w:sz="0" w:space="0" w:color="auto"/>
                  </w:divBdr>
                </w:div>
                <w:div w:id="352347485">
                  <w:marLeft w:val="0"/>
                  <w:marRight w:val="0"/>
                  <w:marTop w:val="0"/>
                  <w:marBottom w:val="0"/>
                  <w:divBdr>
                    <w:top w:val="none" w:sz="0" w:space="0" w:color="auto"/>
                    <w:left w:val="none" w:sz="0" w:space="0" w:color="auto"/>
                    <w:bottom w:val="none" w:sz="0" w:space="0" w:color="auto"/>
                    <w:right w:val="none" w:sz="0" w:space="0" w:color="auto"/>
                  </w:divBdr>
                </w:div>
                <w:div w:id="360983551">
                  <w:marLeft w:val="0"/>
                  <w:marRight w:val="0"/>
                  <w:marTop w:val="0"/>
                  <w:marBottom w:val="0"/>
                  <w:divBdr>
                    <w:top w:val="none" w:sz="0" w:space="0" w:color="auto"/>
                    <w:left w:val="none" w:sz="0" w:space="0" w:color="auto"/>
                    <w:bottom w:val="none" w:sz="0" w:space="0" w:color="auto"/>
                    <w:right w:val="none" w:sz="0" w:space="0" w:color="auto"/>
                  </w:divBdr>
                </w:div>
                <w:div w:id="379400183">
                  <w:marLeft w:val="0"/>
                  <w:marRight w:val="0"/>
                  <w:marTop w:val="0"/>
                  <w:marBottom w:val="0"/>
                  <w:divBdr>
                    <w:top w:val="none" w:sz="0" w:space="0" w:color="auto"/>
                    <w:left w:val="none" w:sz="0" w:space="0" w:color="auto"/>
                    <w:bottom w:val="none" w:sz="0" w:space="0" w:color="auto"/>
                    <w:right w:val="none" w:sz="0" w:space="0" w:color="auto"/>
                  </w:divBdr>
                </w:div>
                <w:div w:id="384916148">
                  <w:marLeft w:val="0"/>
                  <w:marRight w:val="0"/>
                  <w:marTop w:val="0"/>
                  <w:marBottom w:val="0"/>
                  <w:divBdr>
                    <w:top w:val="none" w:sz="0" w:space="0" w:color="auto"/>
                    <w:left w:val="none" w:sz="0" w:space="0" w:color="auto"/>
                    <w:bottom w:val="none" w:sz="0" w:space="0" w:color="auto"/>
                    <w:right w:val="none" w:sz="0" w:space="0" w:color="auto"/>
                  </w:divBdr>
                </w:div>
                <w:div w:id="387263756">
                  <w:marLeft w:val="0"/>
                  <w:marRight w:val="0"/>
                  <w:marTop w:val="0"/>
                  <w:marBottom w:val="0"/>
                  <w:divBdr>
                    <w:top w:val="none" w:sz="0" w:space="0" w:color="auto"/>
                    <w:left w:val="none" w:sz="0" w:space="0" w:color="auto"/>
                    <w:bottom w:val="none" w:sz="0" w:space="0" w:color="auto"/>
                    <w:right w:val="none" w:sz="0" w:space="0" w:color="auto"/>
                  </w:divBdr>
                </w:div>
                <w:div w:id="391930662">
                  <w:marLeft w:val="0"/>
                  <w:marRight w:val="0"/>
                  <w:marTop w:val="0"/>
                  <w:marBottom w:val="0"/>
                  <w:divBdr>
                    <w:top w:val="none" w:sz="0" w:space="0" w:color="auto"/>
                    <w:left w:val="none" w:sz="0" w:space="0" w:color="auto"/>
                    <w:bottom w:val="none" w:sz="0" w:space="0" w:color="auto"/>
                    <w:right w:val="none" w:sz="0" w:space="0" w:color="auto"/>
                  </w:divBdr>
                </w:div>
                <w:div w:id="418715129">
                  <w:marLeft w:val="0"/>
                  <w:marRight w:val="0"/>
                  <w:marTop w:val="0"/>
                  <w:marBottom w:val="0"/>
                  <w:divBdr>
                    <w:top w:val="none" w:sz="0" w:space="0" w:color="auto"/>
                    <w:left w:val="none" w:sz="0" w:space="0" w:color="auto"/>
                    <w:bottom w:val="none" w:sz="0" w:space="0" w:color="auto"/>
                    <w:right w:val="none" w:sz="0" w:space="0" w:color="auto"/>
                  </w:divBdr>
                </w:div>
                <w:div w:id="433598159">
                  <w:marLeft w:val="0"/>
                  <w:marRight w:val="0"/>
                  <w:marTop w:val="0"/>
                  <w:marBottom w:val="0"/>
                  <w:divBdr>
                    <w:top w:val="none" w:sz="0" w:space="0" w:color="auto"/>
                    <w:left w:val="none" w:sz="0" w:space="0" w:color="auto"/>
                    <w:bottom w:val="none" w:sz="0" w:space="0" w:color="auto"/>
                    <w:right w:val="none" w:sz="0" w:space="0" w:color="auto"/>
                  </w:divBdr>
                </w:div>
                <w:div w:id="441341820">
                  <w:marLeft w:val="0"/>
                  <w:marRight w:val="0"/>
                  <w:marTop w:val="0"/>
                  <w:marBottom w:val="0"/>
                  <w:divBdr>
                    <w:top w:val="none" w:sz="0" w:space="0" w:color="auto"/>
                    <w:left w:val="none" w:sz="0" w:space="0" w:color="auto"/>
                    <w:bottom w:val="none" w:sz="0" w:space="0" w:color="auto"/>
                    <w:right w:val="none" w:sz="0" w:space="0" w:color="auto"/>
                  </w:divBdr>
                </w:div>
                <w:div w:id="442185760">
                  <w:marLeft w:val="0"/>
                  <w:marRight w:val="0"/>
                  <w:marTop w:val="0"/>
                  <w:marBottom w:val="0"/>
                  <w:divBdr>
                    <w:top w:val="none" w:sz="0" w:space="0" w:color="auto"/>
                    <w:left w:val="none" w:sz="0" w:space="0" w:color="auto"/>
                    <w:bottom w:val="none" w:sz="0" w:space="0" w:color="auto"/>
                    <w:right w:val="none" w:sz="0" w:space="0" w:color="auto"/>
                  </w:divBdr>
                </w:div>
                <w:div w:id="447089716">
                  <w:marLeft w:val="0"/>
                  <w:marRight w:val="0"/>
                  <w:marTop w:val="0"/>
                  <w:marBottom w:val="0"/>
                  <w:divBdr>
                    <w:top w:val="none" w:sz="0" w:space="0" w:color="auto"/>
                    <w:left w:val="none" w:sz="0" w:space="0" w:color="auto"/>
                    <w:bottom w:val="none" w:sz="0" w:space="0" w:color="auto"/>
                    <w:right w:val="none" w:sz="0" w:space="0" w:color="auto"/>
                  </w:divBdr>
                </w:div>
                <w:div w:id="461390560">
                  <w:marLeft w:val="0"/>
                  <w:marRight w:val="0"/>
                  <w:marTop w:val="0"/>
                  <w:marBottom w:val="0"/>
                  <w:divBdr>
                    <w:top w:val="none" w:sz="0" w:space="0" w:color="auto"/>
                    <w:left w:val="none" w:sz="0" w:space="0" w:color="auto"/>
                    <w:bottom w:val="none" w:sz="0" w:space="0" w:color="auto"/>
                    <w:right w:val="none" w:sz="0" w:space="0" w:color="auto"/>
                  </w:divBdr>
                </w:div>
                <w:div w:id="495265254">
                  <w:marLeft w:val="0"/>
                  <w:marRight w:val="0"/>
                  <w:marTop w:val="0"/>
                  <w:marBottom w:val="0"/>
                  <w:divBdr>
                    <w:top w:val="none" w:sz="0" w:space="0" w:color="auto"/>
                    <w:left w:val="none" w:sz="0" w:space="0" w:color="auto"/>
                    <w:bottom w:val="none" w:sz="0" w:space="0" w:color="auto"/>
                    <w:right w:val="none" w:sz="0" w:space="0" w:color="auto"/>
                  </w:divBdr>
                </w:div>
                <w:div w:id="497501815">
                  <w:marLeft w:val="0"/>
                  <w:marRight w:val="0"/>
                  <w:marTop w:val="0"/>
                  <w:marBottom w:val="0"/>
                  <w:divBdr>
                    <w:top w:val="none" w:sz="0" w:space="0" w:color="auto"/>
                    <w:left w:val="none" w:sz="0" w:space="0" w:color="auto"/>
                    <w:bottom w:val="none" w:sz="0" w:space="0" w:color="auto"/>
                    <w:right w:val="none" w:sz="0" w:space="0" w:color="auto"/>
                  </w:divBdr>
                </w:div>
                <w:div w:id="525799806">
                  <w:marLeft w:val="0"/>
                  <w:marRight w:val="0"/>
                  <w:marTop w:val="0"/>
                  <w:marBottom w:val="0"/>
                  <w:divBdr>
                    <w:top w:val="none" w:sz="0" w:space="0" w:color="auto"/>
                    <w:left w:val="none" w:sz="0" w:space="0" w:color="auto"/>
                    <w:bottom w:val="none" w:sz="0" w:space="0" w:color="auto"/>
                    <w:right w:val="none" w:sz="0" w:space="0" w:color="auto"/>
                  </w:divBdr>
                </w:div>
                <w:div w:id="571476339">
                  <w:marLeft w:val="0"/>
                  <w:marRight w:val="0"/>
                  <w:marTop w:val="0"/>
                  <w:marBottom w:val="0"/>
                  <w:divBdr>
                    <w:top w:val="none" w:sz="0" w:space="0" w:color="auto"/>
                    <w:left w:val="none" w:sz="0" w:space="0" w:color="auto"/>
                    <w:bottom w:val="none" w:sz="0" w:space="0" w:color="auto"/>
                    <w:right w:val="none" w:sz="0" w:space="0" w:color="auto"/>
                  </w:divBdr>
                </w:div>
                <w:div w:id="618605975">
                  <w:marLeft w:val="0"/>
                  <w:marRight w:val="0"/>
                  <w:marTop w:val="0"/>
                  <w:marBottom w:val="0"/>
                  <w:divBdr>
                    <w:top w:val="none" w:sz="0" w:space="0" w:color="auto"/>
                    <w:left w:val="none" w:sz="0" w:space="0" w:color="auto"/>
                    <w:bottom w:val="none" w:sz="0" w:space="0" w:color="auto"/>
                    <w:right w:val="none" w:sz="0" w:space="0" w:color="auto"/>
                  </w:divBdr>
                </w:div>
                <w:div w:id="630792511">
                  <w:marLeft w:val="0"/>
                  <w:marRight w:val="0"/>
                  <w:marTop w:val="0"/>
                  <w:marBottom w:val="0"/>
                  <w:divBdr>
                    <w:top w:val="none" w:sz="0" w:space="0" w:color="auto"/>
                    <w:left w:val="none" w:sz="0" w:space="0" w:color="auto"/>
                    <w:bottom w:val="none" w:sz="0" w:space="0" w:color="auto"/>
                    <w:right w:val="none" w:sz="0" w:space="0" w:color="auto"/>
                  </w:divBdr>
                </w:div>
                <w:div w:id="642002638">
                  <w:marLeft w:val="0"/>
                  <w:marRight w:val="0"/>
                  <w:marTop w:val="0"/>
                  <w:marBottom w:val="0"/>
                  <w:divBdr>
                    <w:top w:val="none" w:sz="0" w:space="0" w:color="auto"/>
                    <w:left w:val="none" w:sz="0" w:space="0" w:color="auto"/>
                    <w:bottom w:val="none" w:sz="0" w:space="0" w:color="auto"/>
                    <w:right w:val="none" w:sz="0" w:space="0" w:color="auto"/>
                  </w:divBdr>
                </w:div>
                <w:div w:id="741025121">
                  <w:marLeft w:val="0"/>
                  <w:marRight w:val="0"/>
                  <w:marTop w:val="0"/>
                  <w:marBottom w:val="0"/>
                  <w:divBdr>
                    <w:top w:val="none" w:sz="0" w:space="0" w:color="auto"/>
                    <w:left w:val="none" w:sz="0" w:space="0" w:color="auto"/>
                    <w:bottom w:val="none" w:sz="0" w:space="0" w:color="auto"/>
                    <w:right w:val="none" w:sz="0" w:space="0" w:color="auto"/>
                  </w:divBdr>
                </w:div>
                <w:div w:id="749156210">
                  <w:marLeft w:val="0"/>
                  <w:marRight w:val="0"/>
                  <w:marTop w:val="0"/>
                  <w:marBottom w:val="0"/>
                  <w:divBdr>
                    <w:top w:val="none" w:sz="0" w:space="0" w:color="auto"/>
                    <w:left w:val="none" w:sz="0" w:space="0" w:color="auto"/>
                    <w:bottom w:val="none" w:sz="0" w:space="0" w:color="auto"/>
                    <w:right w:val="none" w:sz="0" w:space="0" w:color="auto"/>
                  </w:divBdr>
                </w:div>
                <w:div w:id="766729326">
                  <w:marLeft w:val="0"/>
                  <w:marRight w:val="0"/>
                  <w:marTop w:val="0"/>
                  <w:marBottom w:val="0"/>
                  <w:divBdr>
                    <w:top w:val="none" w:sz="0" w:space="0" w:color="auto"/>
                    <w:left w:val="none" w:sz="0" w:space="0" w:color="auto"/>
                    <w:bottom w:val="none" w:sz="0" w:space="0" w:color="auto"/>
                    <w:right w:val="none" w:sz="0" w:space="0" w:color="auto"/>
                  </w:divBdr>
                </w:div>
                <w:div w:id="773332047">
                  <w:marLeft w:val="0"/>
                  <w:marRight w:val="0"/>
                  <w:marTop w:val="0"/>
                  <w:marBottom w:val="0"/>
                  <w:divBdr>
                    <w:top w:val="none" w:sz="0" w:space="0" w:color="auto"/>
                    <w:left w:val="none" w:sz="0" w:space="0" w:color="auto"/>
                    <w:bottom w:val="none" w:sz="0" w:space="0" w:color="auto"/>
                    <w:right w:val="none" w:sz="0" w:space="0" w:color="auto"/>
                  </w:divBdr>
                </w:div>
                <w:div w:id="859129858">
                  <w:marLeft w:val="0"/>
                  <w:marRight w:val="0"/>
                  <w:marTop w:val="0"/>
                  <w:marBottom w:val="0"/>
                  <w:divBdr>
                    <w:top w:val="none" w:sz="0" w:space="0" w:color="auto"/>
                    <w:left w:val="none" w:sz="0" w:space="0" w:color="auto"/>
                    <w:bottom w:val="none" w:sz="0" w:space="0" w:color="auto"/>
                    <w:right w:val="none" w:sz="0" w:space="0" w:color="auto"/>
                  </w:divBdr>
                </w:div>
                <w:div w:id="876232762">
                  <w:marLeft w:val="0"/>
                  <w:marRight w:val="0"/>
                  <w:marTop w:val="0"/>
                  <w:marBottom w:val="0"/>
                  <w:divBdr>
                    <w:top w:val="none" w:sz="0" w:space="0" w:color="auto"/>
                    <w:left w:val="none" w:sz="0" w:space="0" w:color="auto"/>
                    <w:bottom w:val="none" w:sz="0" w:space="0" w:color="auto"/>
                    <w:right w:val="none" w:sz="0" w:space="0" w:color="auto"/>
                  </w:divBdr>
                </w:div>
                <w:div w:id="883370274">
                  <w:marLeft w:val="0"/>
                  <w:marRight w:val="0"/>
                  <w:marTop w:val="0"/>
                  <w:marBottom w:val="0"/>
                  <w:divBdr>
                    <w:top w:val="none" w:sz="0" w:space="0" w:color="auto"/>
                    <w:left w:val="none" w:sz="0" w:space="0" w:color="auto"/>
                    <w:bottom w:val="none" w:sz="0" w:space="0" w:color="auto"/>
                    <w:right w:val="none" w:sz="0" w:space="0" w:color="auto"/>
                  </w:divBdr>
                </w:div>
                <w:div w:id="909920692">
                  <w:marLeft w:val="0"/>
                  <w:marRight w:val="0"/>
                  <w:marTop w:val="0"/>
                  <w:marBottom w:val="0"/>
                  <w:divBdr>
                    <w:top w:val="none" w:sz="0" w:space="0" w:color="auto"/>
                    <w:left w:val="none" w:sz="0" w:space="0" w:color="auto"/>
                    <w:bottom w:val="none" w:sz="0" w:space="0" w:color="auto"/>
                    <w:right w:val="none" w:sz="0" w:space="0" w:color="auto"/>
                  </w:divBdr>
                </w:div>
                <w:div w:id="918826016">
                  <w:marLeft w:val="0"/>
                  <w:marRight w:val="0"/>
                  <w:marTop w:val="0"/>
                  <w:marBottom w:val="0"/>
                  <w:divBdr>
                    <w:top w:val="none" w:sz="0" w:space="0" w:color="auto"/>
                    <w:left w:val="none" w:sz="0" w:space="0" w:color="auto"/>
                    <w:bottom w:val="none" w:sz="0" w:space="0" w:color="auto"/>
                    <w:right w:val="none" w:sz="0" w:space="0" w:color="auto"/>
                  </w:divBdr>
                </w:div>
                <w:div w:id="981270612">
                  <w:marLeft w:val="0"/>
                  <w:marRight w:val="0"/>
                  <w:marTop w:val="0"/>
                  <w:marBottom w:val="0"/>
                  <w:divBdr>
                    <w:top w:val="none" w:sz="0" w:space="0" w:color="auto"/>
                    <w:left w:val="none" w:sz="0" w:space="0" w:color="auto"/>
                    <w:bottom w:val="none" w:sz="0" w:space="0" w:color="auto"/>
                    <w:right w:val="none" w:sz="0" w:space="0" w:color="auto"/>
                  </w:divBdr>
                </w:div>
                <w:div w:id="983779166">
                  <w:marLeft w:val="0"/>
                  <w:marRight w:val="0"/>
                  <w:marTop w:val="0"/>
                  <w:marBottom w:val="0"/>
                  <w:divBdr>
                    <w:top w:val="none" w:sz="0" w:space="0" w:color="auto"/>
                    <w:left w:val="none" w:sz="0" w:space="0" w:color="auto"/>
                    <w:bottom w:val="none" w:sz="0" w:space="0" w:color="auto"/>
                    <w:right w:val="none" w:sz="0" w:space="0" w:color="auto"/>
                  </w:divBdr>
                </w:div>
                <w:div w:id="1028068583">
                  <w:marLeft w:val="0"/>
                  <w:marRight w:val="0"/>
                  <w:marTop w:val="0"/>
                  <w:marBottom w:val="0"/>
                  <w:divBdr>
                    <w:top w:val="none" w:sz="0" w:space="0" w:color="auto"/>
                    <w:left w:val="none" w:sz="0" w:space="0" w:color="auto"/>
                    <w:bottom w:val="none" w:sz="0" w:space="0" w:color="auto"/>
                    <w:right w:val="none" w:sz="0" w:space="0" w:color="auto"/>
                  </w:divBdr>
                </w:div>
                <w:div w:id="1099059027">
                  <w:marLeft w:val="0"/>
                  <w:marRight w:val="0"/>
                  <w:marTop w:val="0"/>
                  <w:marBottom w:val="0"/>
                  <w:divBdr>
                    <w:top w:val="none" w:sz="0" w:space="0" w:color="auto"/>
                    <w:left w:val="none" w:sz="0" w:space="0" w:color="auto"/>
                    <w:bottom w:val="none" w:sz="0" w:space="0" w:color="auto"/>
                    <w:right w:val="none" w:sz="0" w:space="0" w:color="auto"/>
                  </w:divBdr>
                </w:div>
                <w:div w:id="1109666482">
                  <w:marLeft w:val="0"/>
                  <w:marRight w:val="0"/>
                  <w:marTop w:val="0"/>
                  <w:marBottom w:val="0"/>
                  <w:divBdr>
                    <w:top w:val="none" w:sz="0" w:space="0" w:color="auto"/>
                    <w:left w:val="none" w:sz="0" w:space="0" w:color="auto"/>
                    <w:bottom w:val="none" w:sz="0" w:space="0" w:color="auto"/>
                    <w:right w:val="none" w:sz="0" w:space="0" w:color="auto"/>
                  </w:divBdr>
                </w:div>
                <w:div w:id="1157108273">
                  <w:marLeft w:val="0"/>
                  <w:marRight w:val="0"/>
                  <w:marTop w:val="0"/>
                  <w:marBottom w:val="0"/>
                  <w:divBdr>
                    <w:top w:val="none" w:sz="0" w:space="0" w:color="auto"/>
                    <w:left w:val="none" w:sz="0" w:space="0" w:color="auto"/>
                    <w:bottom w:val="none" w:sz="0" w:space="0" w:color="auto"/>
                    <w:right w:val="none" w:sz="0" w:space="0" w:color="auto"/>
                  </w:divBdr>
                </w:div>
                <w:div w:id="1203051942">
                  <w:marLeft w:val="0"/>
                  <w:marRight w:val="0"/>
                  <w:marTop w:val="0"/>
                  <w:marBottom w:val="0"/>
                  <w:divBdr>
                    <w:top w:val="none" w:sz="0" w:space="0" w:color="auto"/>
                    <w:left w:val="none" w:sz="0" w:space="0" w:color="auto"/>
                    <w:bottom w:val="none" w:sz="0" w:space="0" w:color="auto"/>
                    <w:right w:val="none" w:sz="0" w:space="0" w:color="auto"/>
                  </w:divBdr>
                </w:div>
                <w:div w:id="1256472741">
                  <w:marLeft w:val="0"/>
                  <w:marRight w:val="0"/>
                  <w:marTop w:val="0"/>
                  <w:marBottom w:val="0"/>
                  <w:divBdr>
                    <w:top w:val="none" w:sz="0" w:space="0" w:color="auto"/>
                    <w:left w:val="none" w:sz="0" w:space="0" w:color="auto"/>
                    <w:bottom w:val="none" w:sz="0" w:space="0" w:color="auto"/>
                    <w:right w:val="none" w:sz="0" w:space="0" w:color="auto"/>
                  </w:divBdr>
                </w:div>
                <w:div w:id="1262253758">
                  <w:marLeft w:val="0"/>
                  <w:marRight w:val="0"/>
                  <w:marTop w:val="0"/>
                  <w:marBottom w:val="0"/>
                  <w:divBdr>
                    <w:top w:val="none" w:sz="0" w:space="0" w:color="auto"/>
                    <w:left w:val="none" w:sz="0" w:space="0" w:color="auto"/>
                    <w:bottom w:val="none" w:sz="0" w:space="0" w:color="auto"/>
                    <w:right w:val="none" w:sz="0" w:space="0" w:color="auto"/>
                  </w:divBdr>
                </w:div>
                <w:div w:id="1269312738">
                  <w:marLeft w:val="0"/>
                  <w:marRight w:val="0"/>
                  <w:marTop w:val="0"/>
                  <w:marBottom w:val="0"/>
                  <w:divBdr>
                    <w:top w:val="none" w:sz="0" w:space="0" w:color="auto"/>
                    <w:left w:val="none" w:sz="0" w:space="0" w:color="auto"/>
                    <w:bottom w:val="none" w:sz="0" w:space="0" w:color="auto"/>
                    <w:right w:val="none" w:sz="0" w:space="0" w:color="auto"/>
                  </w:divBdr>
                </w:div>
                <w:div w:id="1298611891">
                  <w:marLeft w:val="0"/>
                  <w:marRight w:val="0"/>
                  <w:marTop w:val="0"/>
                  <w:marBottom w:val="0"/>
                  <w:divBdr>
                    <w:top w:val="none" w:sz="0" w:space="0" w:color="auto"/>
                    <w:left w:val="none" w:sz="0" w:space="0" w:color="auto"/>
                    <w:bottom w:val="none" w:sz="0" w:space="0" w:color="auto"/>
                    <w:right w:val="none" w:sz="0" w:space="0" w:color="auto"/>
                  </w:divBdr>
                </w:div>
                <w:div w:id="1299411641">
                  <w:marLeft w:val="0"/>
                  <w:marRight w:val="0"/>
                  <w:marTop w:val="0"/>
                  <w:marBottom w:val="0"/>
                  <w:divBdr>
                    <w:top w:val="none" w:sz="0" w:space="0" w:color="auto"/>
                    <w:left w:val="none" w:sz="0" w:space="0" w:color="auto"/>
                    <w:bottom w:val="none" w:sz="0" w:space="0" w:color="auto"/>
                    <w:right w:val="none" w:sz="0" w:space="0" w:color="auto"/>
                  </w:divBdr>
                </w:div>
                <w:div w:id="1317413075">
                  <w:marLeft w:val="0"/>
                  <w:marRight w:val="0"/>
                  <w:marTop w:val="0"/>
                  <w:marBottom w:val="0"/>
                  <w:divBdr>
                    <w:top w:val="none" w:sz="0" w:space="0" w:color="auto"/>
                    <w:left w:val="none" w:sz="0" w:space="0" w:color="auto"/>
                    <w:bottom w:val="none" w:sz="0" w:space="0" w:color="auto"/>
                    <w:right w:val="none" w:sz="0" w:space="0" w:color="auto"/>
                  </w:divBdr>
                </w:div>
                <w:div w:id="1362823635">
                  <w:marLeft w:val="0"/>
                  <w:marRight w:val="0"/>
                  <w:marTop w:val="0"/>
                  <w:marBottom w:val="0"/>
                  <w:divBdr>
                    <w:top w:val="none" w:sz="0" w:space="0" w:color="auto"/>
                    <w:left w:val="none" w:sz="0" w:space="0" w:color="auto"/>
                    <w:bottom w:val="none" w:sz="0" w:space="0" w:color="auto"/>
                    <w:right w:val="none" w:sz="0" w:space="0" w:color="auto"/>
                  </w:divBdr>
                </w:div>
                <w:div w:id="1372262391">
                  <w:marLeft w:val="0"/>
                  <w:marRight w:val="0"/>
                  <w:marTop w:val="0"/>
                  <w:marBottom w:val="0"/>
                  <w:divBdr>
                    <w:top w:val="none" w:sz="0" w:space="0" w:color="auto"/>
                    <w:left w:val="none" w:sz="0" w:space="0" w:color="auto"/>
                    <w:bottom w:val="none" w:sz="0" w:space="0" w:color="auto"/>
                    <w:right w:val="none" w:sz="0" w:space="0" w:color="auto"/>
                  </w:divBdr>
                </w:div>
                <w:div w:id="1427578996">
                  <w:marLeft w:val="0"/>
                  <w:marRight w:val="0"/>
                  <w:marTop w:val="0"/>
                  <w:marBottom w:val="0"/>
                  <w:divBdr>
                    <w:top w:val="none" w:sz="0" w:space="0" w:color="auto"/>
                    <w:left w:val="none" w:sz="0" w:space="0" w:color="auto"/>
                    <w:bottom w:val="none" w:sz="0" w:space="0" w:color="auto"/>
                    <w:right w:val="none" w:sz="0" w:space="0" w:color="auto"/>
                  </w:divBdr>
                </w:div>
                <w:div w:id="1439643678">
                  <w:marLeft w:val="0"/>
                  <w:marRight w:val="0"/>
                  <w:marTop w:val="0"/>
                  <w:marBottom w:val="0"/>
                  <w:divBdr>
                    <w:top w:val="none" w:sz="0" w:space="0" w:color="auto"/>
                    <w:left w:val="none" w:sz="0" w:space="0" w:color="auto"/>
                    <w:bottom w:val="none" w:sz="0" w:space="0" w:color="auto"/>
                    <w:right w:val="none" w:sz="0" w:space="0" w:color="auto"/>
                  </w:divBdr>
                </w:div>
                <w:div w:id="1516924729">
                  <w:marLeft w:val="0"/>
                  <w:marRight w:val="0"/>
                  <w:marTop w:val="0"/>
                  <w:marBottom w:val="0"/>
                  <w:divBdr>
                    <w:top w:val="none" w:sz="0" w:space="0" w:color="auto"/>
                    <w:left w:val="none" w:sz="0" w:space="0" w:color="auto"/>
                    <w:bottom w:val="none" w:sz="0" w:space="0" w:color="auto"/>
                    <w:right w:val="none" w:sz="0" w:space="0" w:color="auto"/>
                  </w:divBdr>
                </w:div>
                <w:div w:id="1527869903">
                  <w:marLeft w:val="0"/>
                  <w:marRight w:val="0"/>
                  <w:marTop w:val="0"/>
                  <w:marBottom w:val="0"/>
                  <w:divBdr>
                    <w:top w:val="none" w:sz="0" w:space="0" w:color="auto"/>
                    <w:left w:val="none" w:sz="0" w:space="0" w:color="auto"/>
                    <w:bottom w:val="none" w:sz="0" w:space="0" w:color="auto"/>
                    <w:right w:val="none" w:sz="0" w:space="0" w:color="auto"/>
                  </w:divBdr>
                </w:div>
                <w:div w:id="1549075220">
                  <w:marLeft w:val="0"/>
                  <w:marRight w:val="0"/>
                  <w:marTop w:val="0"/>
                  <w:marBottom w:val="0"/>
                  <w:divBdr>
                    <w:top w:val="none" w:sz="0" w:space="0" w:color="auto"/>
                    <w:left w:val="none" w:sz="0" w:space="0" w:color="auto"/>
                    <w:bottom w:val="none" w:sz="0" w:space="0" w:color="auto"/>
                    <w:right w:val="none" w:sz="0" w:space="0" w:color="auto"/>
                  </w:divBdr>
                </w:div>
                <w:div w:id="1549536528">
                  <w:marLeft w:val="0"/>
                  <w:marRight w:val="0"/>
                  <w:marTop w:val="0"/>
                  <w:marBottom w:val="0"/>
                  <w:divBdr>
                    <w:top w:val="none" w:sz="0" w:space="0" w:color="auto"/>
                    <w:left w:val="none" w:sz="0" w:space="0" w:color="auto"/>
                    <w:bottom w:val="none" w:sz="0" w:space="0" w:color="auto"/>
                    <w:right w:val="none" w:sz="0" w:space="0" w:color="auto"/>
                  </w:divBdr>
                </w:div>
                <w:div w:id="1578858884">
                  <w:marLeft w:val="0"/>
                  <w:marRight w:val="0"/>
                  <w:marTop w:val="0"/>
                  <w:marBottom w:val="0"/>
                  <w:divBdr>
                    <w:top w:val="none" w:sz="0" w:space="0" w:color="auto"/>
                    <w:left w:val="none" w:sz="0" w:space="0" w:color="auto"/>
                    <w:bottom w:val="none" w:sz="0" w:space="0" w:color="auto"/>
                    <w:right w:val="none" w:sz="0" w:space="0" w:color="auto"/>
                  </w:divBdr>
                </w:div>
                <w:div w:id="1648779431">
                  <w:marLeft w:val="0"/>
                  <w:marRight w:val="0"/>
                  <w:marTop w:val="0"/>
                  <w:marBottom w:val="0"/>
                  <w:divBdr>
                    <w:top w:val="none" w:sz="0" w:space="0" w:color="auto"/>
                    <w:left w:val="none" w:sz="0" w:space="0" w:color="auto"/>
                    <w:bottom w:val="none" w:sz="0" w:space="0" w:color="auto"/>
                    <w:right w:val="none" w:sz="0" w:space="0" w:color="auto"/>
                  </w:divBdr>
                </w:div>
                <w:div w:id="1658998749">
                  <w:marLeft w:val="0"/>
                  <w:marRight w:val="0"/>
                  <w:marTop w:val="0"/>
                  <w:marBottom w:val="0"/>
                  <w:divBdr>
                    <w:top w:val="none" w:sz="0" w:space="0" w:color="auto"/>
                    <w:left w:val="none" w:sz="0" w:space="0" w:color="auto"/>
                    <w:bottom w:val="none" w:sz="0" w:space="0" w:color="auto"/>
                    <w:right w:val="none" w:sz="0" w:space="0" w:color="auto"/>
                  </w:divBdr>
                </w:div>
                <w:div w:id="1688561520">
                  <w:marLeft w:val="0"/>
                  <w:marRight w:val="0"/>
                  <w:marTop w:val="0"/>
                  <w:marBottom w:val="0"/>
                  <w:divBdr>
                    <w:top w:val="none" w:sz="0" w:space="0" w:color="auto"/>
                    <w:left w:val="none" w:sz="0" w:space="0" w:color="auto"/>
                    <w:bottom w:val="none" w:sz="0" w:space="0" w:color="auto"/>
                    <w:right w:val="none" w:sz="0" w:space="0" w:color="auto"/>
                  </w:divBdr>
                </w:div>
                <w:div w:id="1741754659">
                  <w:marLeft w:val="0"/>
                  <w:marRight w:val="0"/>
                  <w:marTop w:val="0"/>
                  <w:marBottom w:val="0"/>
                  <w:divBdr>
                    <w:top w:val="none" w:sz="0" w:space="0" w:color="auto"/>
                    <w:left w:val="none" w:sz="0" w:space="0" w:color="auto"/>
                    <w:bottom w:val="none" w:sz="0" w:space="0" w:color="auto"/>
                    <w:right w:val="none" w:sz="0" w:space="0" w:color="auto"/>
                  </w:divBdr>
                </w:div>
                <w:div w:id="1755394642">
                  <w:marLeft w:val="0"/>
                  <w:marRight w:val="0"/>
                  <w:marTop w:val="0"/>
                  <w:marBottom w:val="0"/>
                  <w:divBdr>
                    <w:top w:val="none" w:sz="0" w:space="0" w:color="auto"/>
                    <w:left w:val="none" w:sz="0" w:space="0" w:color="auto"/>
                    <w:bottom w:val="none" w:sz="0" w:space="0" w:color="auto"/>
                    <w:right w:val="none" w:sz="0" w:space="0" w:color="auto"/>
                  </w:divBdr>
                </w:div>
                <w:div w:id="1760786529">
                  <w:marLeft w:val="0"/>
                  <w:marRight w:val="0"/>
                  <w:marTop w:val="0"/>
                  <w:marBottom w:val="0"/>
                  <w:divBdr>
                    <w:top w:val="none" w:sz="0" w:space="0" w:color="auto"/>
                    <w:left w:val="none" w:sz="0" w:space="0" w:color="auto"/>
                    <w:bottom w:val="none" w:sz="0" w:space="0" w:color="auto"/>
                    <w:right w:val="none" w:sz="0" w:space="0" w:color="auto"/>
                  </w:divBdr>
                </w:div>
                <w:div w:id="1760833665">
                  <w:marLeft w:val="0"/>
                  <w:marRight w:val="0"/>
                  <w:marTop w:val="0"/>
                  <w:marBottom w:val="0"/>
                  <w:divBdr>
                    <w:top w:val="none" w:sz="0" w:space="0" w:color="auto"/>
                    <w:left w:val="none" w:sz="0" w:space="0" w:color="auto"/>
                    <w:bottom w:val="none" w:sz="0" w:space="0" w:color="auto"/>
                    <w:right w:val="none" w:sz="0" w:space="0" w:color="auto"/>
                  </w:divBdr>
                </w:div>
                <w:div w:id="1799257249">
                  <w:marLeft w:val="0"/>
                  <w:marRight w:val="0"/>
                  <w:marTop w:val="0"/>
                  <w:marBottom w:val="0"/>
                  <w:divBdr>
                    <w:top w:val="none" w:sz="0" w:space="0" w:color="auto"/>
                    <w:left w:val="none" w:sz="0" w:space="0" w:color="auto"/>
                    <w:bottom w:val="none" w:sz="0" w:space="0" w:color="auto"/>
                    <w:right w:val="none" w:sz="0" w:space="0" w:color="auto"/>
                  </w:divBdr>
                </w:div>
                <w:div w:id="1802920213">
                  <w:marLeft w:val="0"/>
                  <w:marRight w:val="0"/>
                  <w:marTop w:val="0"/>
                  <w:marBottom w:val="0"/>
                  <w:divBdr>
                    <w:top w:val="none" w:sz="0" w:space="0" w:color="auto"/>
                    <w:left w:val="none" w:sz="0" w:space="0" w:color="auto"/>
                    <w:bottom w:val="none" w:sz="0" w:space="0" w:color="auto"/>
                    <w:right w:val="none" w:sz="0" w:space="0" w:color="auto"/>
                  </w:divBdr>
                </w:div>
                <w:div w:id="1858763971">
                  <w:marLeft w:val="0"/>
                  <w:marRight w:val="0"/>
                  <w:marTop w:val="0"/>
                  <w:marBottom w:val="0"/>
                  <w:divBdr>
                    <w:top w:val="none" w:sz="0" w:space="0" w:color="auto"/>
                    <w:left w:val="none" w:sz="0" w:space="0" w:color="auto"/>
                    <w:bottom w:val="none" w:sz="0" w:space="0" w:color="auto"/>
                    <w:right w:val="none" w:sz="0" w:space="0" w:color="auto"/>
                  </w:divBdr>
                </w:div>
                <w:div w:id="1866475843">
                  <w:marLeft w:val="0"/>
                  <w:marRight w:val="0"/>
                  <w:marTop w:val="0"/>
                  <w:marBottom w:val="0"/>
                  <w:divBdr>
                    <w:top w:val="none" w:sz="0" w:space="0" w:color="auto"/>
                    <w:left w:val="none" w:sz="0" w:space="0" w:color="auto"/>
                    <w:bottom w:val="none" w:sz="0" w:space="0" w:color="auto"/>
                    <w:right w:val="none" w:sz="0" w:space="0" w:color="auto"/>
                  </w:divBdr>
                </w:div>
                <w:div w:id="1887910787">
                  <w:marLeft w:val="0"/>
                  <w:marRight w:val="0"/>
                  <w:marTop w:val="0"/>
                  <w:marBottom w:val="0"/>
                  <w:divBdr>
                    <w:top w:val="none" w:sz="0" w:space="0" w:color="auto"/>
                    <w:left w:val="none" w:sz="0" w:space="0" w:color="auto"/>
                    <w:bottom w:val="none" w:sz="0" w:space="0" w:color="auto"/>
                    <w:right w:val="none" w:sz="0" w:space="0" w:color="auto"/>
                  </w:divBdr>
                </w:div>
                <w:div w:id="1895047828">
                  <w:marLeft w:val="0"/>
                  <w:marRight w:val="0"/>
                  <w:marTop w:val="0"/>
                  <w:marBottom w:val="0"/>
                  <w:divBdr>
                    <w:top w:val="none" w:sz="0" w:space="0" w:color="auto"/>
                    <w:left w:val="none" w:sz="0" w:space="0" w:color="auto"/>
                    <w:bottom w:val="none" w:sz="0" w:space="0" w:color="auto"/>
                    <w:right w:val="none" w:sz="0" w:space="0" w:color="auto"/>
                  </w:divBdr>
                </w:div>
                <w:div w:id="1901476863">
                  <w:marLeft w:val="0"/>
                  <w:marRight w:val="0"/>
                  <w:marTop w:val="0"/>
                  <w:marBottom w:val="0"/>
                  <w:divBdr>
                    <w:top w:val="none" w:sz="0" w:space="0" w:color="auto"/>
                    <w:left w:val="none" w:sz="0" w:space="0" w:color="auto"/>
                    <w:bottom w:val="none" w:sz="0" w:space="0" w:color="auto"/>
                    <w:right w:val="none" w:sz="0" w:space="0" w:color="auto"/>
                  </w:divBdr>
                </w:div>
                <w:div w:id="1917857760">
                  <w:marLeft w:val="0"/>
                  <w:marRight w:val="0"/>
                  <w:marTop w:val="0"/>
                  <w:marBottom w:val="0"/>
                  <w:divBdr>
                    <w:top w:val="none" w:sz="0" w:space="0" w:color="auto"/>
                    <w:left w:val="none" w:sz="0" w:space="0" w:color="auto"/>
                    <w:bottom w:val="none" w:sz="0" w:space="0" w:color="auto"/>
                    <w:right w:val="none" w:sz="0" w:space="0" w:color="auto"/>
                  </w:divBdr>
                </w:div>
                <w:div w:id="1930192849">
                  <w:marLeft w:val="0"/>
                  <w:marRight w:val="0"/>
                  <w:marTop w:val="0"/>
                  <w:marBottom w:val="0"/>
                  <w:divBdr>
                    <w:top w:val="none" w:sz="0" w:space="0" w:color="auto"/>
                    <w:left w:val="none" w:sz="0" w:space="0" w:color="auto"/>
                    <w:bottom w:val="none" w:sz="0" w:space="0" w:color="auto"/>
                    <w:right w:val="none" w:sz="0" w:space="0" w:color="auto"/>
                  </w:divBdr>
                </w:div>
                <w:div w:id="1945334966">
                  <w:marLeft w:val="0"/>
                  <w:marRight w:val="0"/>
                  <w:marTop w:val="0"/>
                  <w:marBottom w:val="0"/>
                  <w:divBdr>
                    <w:top w:val="none" w:sz="0" w:space="0" w:color="auto"/>
                    <w:left w:val="none" w:sz="0" w:space="0" w:color="auto"/>
                    <w:bottom w:val="none" w:sz="0" w:space="0" w:color="auto"/>
                    <w:right w:val="none" w:sz="0" w:space="0" w:color="auto"/>
                  </w:divBdr>
                </w:div>
                <w:div w:id="2001301112">
                  <w:marLeft w:val="0"/>
                  <w:marRight w:val="0"/>
                  <w:marTop w:val="0"/>
                  <w:marBottom w:val="0"/>
                  <w:divBdr>
                    <w:top w:val="none" w:sz="0" w:space="0" w:color="auto"/>
                    <w:left w:val="none" w:sz="0" w:space="0" w:color="auto"/>
                    <w:bottom w:val="none" w:sz="0" w:space="0" w:color="auto"/>
                    <w:right w:val="none" w:sz="0" w:space="0" w:color="auto"/>
                  </w:divBdr>
                </w:div>
                <w:div w:id="2004162631">
                  <w:marLeft w:val="0"/>
                  <w:marRight w:val="0"/>
                  <w:marTop w:val="0"/>
                  <w:marBottom w:val="0"/>
                  <w:divBdr>
                    <w:top w:val="none" w:sz="0" w:space="0" w:color="auto"/>
                    <w:left w:val="none" w:sz="0" w:space="0" w:color="auto"/>
                    <w:bottom w:val="none" w:sz="0" w:space="0" w:color="auto"/>
                    <w:right w:val="none" w:sz="0" w:space="0" w:color="auto"/>
                  </w:divBdr>
                </w:div>
                <w:div w:id="2006856997">
                  <w:marLeft w:val="0"/>
                  <w:marRight w:val="0"/>
                  <w:marTop w:val="0"/>
                  <w:marBottom w:val="0"/>
                  <w:divBdr>
                    <w:top w:val="none" w:sz="0" w:space="0" w:color="auto"/>
                    <w:left w:val="none" w:sz="0" w:space="0" w:color="auto"/>
                    <w:bottom w:val="none" w:sz="0" w:space="0" w:color="auto"/>
                    <w:right w:val="none" w:sz="0" w:space="0" w:color="auto"/>
                  </w:divBdr>
                </w:div>
                <w:div w:id="2023389515">
                  <w:marLeft w:val="0"/>
                  <w:marRight w:val="0"/>
                  <w:marTop w:val="0"/>
                  <w:marBottom w:val="0"/>
                  <w:divBdr>
                    <w:top w:val="none" w:sz="0" w:space="0" w:color="auto"/>
                    <w:left w:val="none" w:sz="0" w:space="0" w:color="auto"/>
                    <w:bottom w:val="none" w:sz="0" w:space="0" w:color="auto"/>
                    <w:right w:val="none" w:sz="0" w:space="0" w:color="auto"/>
                  </w:divBdr>
                </w:div>
                <w:div w:id="2028677010">
                  <w:marLeft w:val="0"/>
                  <w:marRight w:val="0"/>
                  <w:marTop w:val="0"/>
                  <w:marBottom w:val="0"/>
                  <w:divBdr>
                    <w:top w:val="none" w:sz="0" w:space="0" w:color="auto"/>
                    <w:left w:val="none" w:sz="0" w:space="0" w:color="auto"/>
                    <w:bottom w:val="none" w:sz="0" w:space="0" w:color="auto"/>
                    <w:right w:val="none" w:sz="0" w:space="0" w:color="auto"/>
                  </w:divBdr>
                </w:div>
                <w:div w:id="2043440073">
                  <w:marLeft w:val="0"/>
                  <w:marRight w:val="0"/>
                  <w:marTop w:val="0"/>
                  <w:marBottom w:val="0"/>
                  <w:divBdr>
                    <w:top w:val="none" w:sz="0" w:space="0" w:color="auto"/>
                    <w:left w:val="none" w:sz="0" w:space="0" w:color="auto"/>
                    <w:bottom w:val="none" w:sz="0" w:space="0" w:color="auto"/>
                    <w:right w:val="none" w:sz="0" w:space="0" w:color="auto"/>
                  </w:divBdr>
                </w:div>
                <w:div w:id="2048330131">
                  <w:marLeft w:val="0"/>
                  <w:marRight w:val="0"/>
                  <w:marTop w:val="0"/>
                  <w:marBottom w:val="0"/>
                  <w:divBdr>
                    <w:top w:val="none" w:sz="0" w:space="0" w:color="auto"/>
                    <w:left w:val="none" w:sz="0" w:space="0" w:color="auto"/>
                    <w:bottom w:val="none" w:sz="0" w:space="0" w:color="auto"/>
                    <w:right w:val="none" w:sz="0" w:space="0" w:color="auto"/>
                  </w:divBdr>
                </w:div>
                <w:div w:id="2066490840">
                  <w:marLeft w:val="0"/>
                  <w:marRight w:val="0"/>
                  <w:marTop w:val="0"/>
                  <w:marBottom w:val="0"/>
                  <w:divBdr>
                    <w:top w:val="none" w:sz="0" w:space="0" w:color="auto"/>
                    <w:left w:val="none" w:sz="0" w:space="0" w:color="auto"/>
                    <w:bottom w:val="none" w:sz="0" w:space="0" w:color="auto"/>
                    <w:right w:val="none" w:sz="0" w:space="0" w:color="auto"/>
                  </w:divBdr>
                </w:div>
                <w:div w:id="2086802346">
                  <w:marLeft w:val="0"/>
                  <w:marRight w:val="0"/>
                  <w:marTop w:val="0"/>
                  <w:marBottom w:val="0"/>
                  <w:divBdr>
                    <w:top w:val="none" w:sz="0" w:space="0" w:color="auto"/>
                    <w:left w:val="none" w:sz="0" w:space="0" w:color="auto"/>
                    <w:bottom w:val="none" w:sz="0" w:space="0" w:color="auto"/>
                    <w:right w:val="none" w:sz="0" w:space="0" w:color="auto"/>
                  </w:divBdr>
                </w:div>
                <w:div w:id="2089422472">
                  <w:marLeft w:val="0"/>
                  <w:marRight w:val="0"/>
                  <w:marTop w:val="0"/>
                  <w:marBottom w:val="0"/>
                  <w:divBdr>
                    <w:top w:val="none" w:sz="0" w:space="0" w:color="auto"/>
                    <w:left w:val="none" w:sz="0" w:space="0" w:color="auto"/>
                    <w:bottom w:val="none" w:sz="0" w:space="0" w:color="auto"/>
                    <w:right w:val="none" w:sz="0" w:space="0" w:color="auto"/>
                  </w:divBdr>
                </w:div>
                <w:div w:id="2095392318">
                  <w:marLeft w:val="0"/>
                  <w:marRight w:val="0"/>
                  <w:marTop w:val="0"/>
                  <w:marBottom w:val="0"/>
                  <w:divBdr>
                    <w:top w:val="none" w:sz="0" w:space="0" w:color="auto"/>
                    <w:left w:val="none" w:sz="0" w:space="0" w:color="auto"/>
                    <w:bottom w:val="none" w:sz="0" w:space="0" w:color="auto"/>
                    <w:right w:val="none" w:sz="0" w:space="0" w:color="auto"/>
                  </w:divBdr>
                </w:div>
                <w:div w:id="214265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14509">
          <w:marLeft w:val="0"/>
          <w:marRight w:val="0"/>
          <w:marTop w:val="0"/>
          <w:marBottom w:val="0"/>
          <w:divBdr>
            <w:top w:val="none" w:sz="0" w:space="0" w:color="auto"/>
            <w:left w:val="none" w:sz="0" w:space="0" w:color="auto"/>
            <w:bottom w:val="none" w:sz="0" w:space="0" w:color="auto"/>
            <w:right w:val="none" w:sz="0" w:space="0" w:color="auto"/>
          </w:divBdr>
          <w:divsChild>
            <w:div w:id="53890922">
              <w:marLeft w:val="0"/>
              <w:marRight w:val="0"/>
              <w:marTop w:val="0"/>
              <w:marBottom w:val="0"/>
              <w:divBdr>
                <w:top w:val="none" w:sz="0" w:space="0" w:color="auto"/>
                <w:left w:val="none" w:sz="0" w:space="0" w:color="auto"/>
                <w:bottom w:val="none" w:sz="0" w:space="0" w:color="auto"/>
                <w:right w:val="none" w:sz="0" w:space="0" w:color="auto"/>
              </w:divBdr>
            </w:div>
            <w:div w:id="218982128">
              <w:marLeft w:val="0"/>
              <w:marRight w:val="0"/>
              <w:marTop w:val="0"/>
              <w:marBottom w:val="0"/>
              <w:divBdr>
                <w:top w:val="none" w:sz="0" w:space="0" w:color="auto"/>
                <w:left w:val="none" w:sz="0" w:space="0" w:color="auto"/>
                <w:bottom w:val="none" w:sz="0" w:space="0" w:color="auto"/>
                <w:right w:val="none" w:sz="0" w:space="0" w:color="auto"/>
              </w:divBdr>
            </w:div>
            <w:div w:id="252401990">
              <w:marLeft w:val="0"/>
              <w:marRight w:val="0"/>
              <w:marTop w:val="0"/>
              <w:marBottom w:val="0"/>
              <w:divBdr>
                <w:top w:val="none" w:sz="0" w:space="0" w:color="auto"/>
                <w:left w:val="none" w:sz="0" w:space="0" w:color="auto"/>
                <w:bottom w:val="none" w:sz="0" w:space="0" w:color="auto"/>
                <w:right w:val="none" w:sz="0" w:space="0" w:color="auto"/>
              </w:divBdr>
            </w:div>
            <w:div w:id="308558115">
              <w:marLeft w:val="0"/>
              <w:marRight w:val="0"/>
              <w:marTop w:val="0"/>
              <w:marBottom w:val="0"/>
              <w:divBdr>
                <w:top w:val="none" w:sz="0" w:space="0" w:color="auto"/>
                <w:left w:val="none" w:sz="0" w:space="0" w:color="auto"/>
                <w:bottom w:val="none" w:sz="0" w:space="0" w:color="auto"/>
                <w:right w:val="none" w:sz="0" w:space="0" w:color="auto"/>
              </w:divBdr>
            </w:div>
            <w:div w:id="314922367">
              <w:marLeft w:val="0"/>
              <w:marRight w:val="0"/>
              <w:marTop w:val="0"/>
              <w:marBottom w:val="0"/>
              <w:divBdr>
                <w:top w:val="none" w:sz="0" w:space="0" w:color="auto"/>
                <w:left w:val="none" w:sz="0" w:space="0" w:color="auto"/>
                <w:bottom w:val="none" w:sz="0" w:space="0" w:color="auto"/>
                <w:right w:val="none" w:sz="0" w:space="0" w:color="auto"/>
              </w:divBdr>
            </w:div>
            <w:div w:id="442460266">
              <w:marLeft w:val="0"/>
              <w:marRight w:val="0"/>
              <w:marTop w:val="0"/>
              <w:marBottom w:val="0"/>
              <w:divBdr>
                <w:top w:val="none" w:sz="0" w:space="0" w:color="auto"/>
                <w:left w:val="none" w:sz="0" w:space="0" w:color="auto"/>
                <w:bottom w:val="none" w:sz="0" w:space="0" w:color="auto"/>
                <w:right w:val="none" w:sz="0" w:space="0" w:color="auto"/>
              </w:divBdr>
            </w:div>
            <w:div w:id="465199222">
              <w:marLeft w:val="0"/>
              <w:marRight w:val="0"/>
              <w:marTop w:val="0"/>
              <w:marBottom w:val="0"/>
              <w:divBdr>
                <w:top w:val="none" w:sz="0" w:space="0" w:color="auto"/>
                <w:left w:val="none" w:sz="0" w:space="0" w:color="auto"/>
                <w:bottom w:val="none" w:sz="0" w:space="0" w:color="auto"/>
                <w:right w:val="none" w:sz="0" w:space="0" w:color="auto"/>
              </w:divBdr>
            </w:div>
            <w:div w:id="511115503">
              <w:marLeft w:val="0"/>
              <w:marRight w:val="0"/>
              <w:marTop w:val="0"/>
              <w:marBottom w:val="0"/>
              <w:divBdr>
                <w:top w:val="none" w:sz="0" w:space="0" w:color="auto"/>
                <w:left w:val="none" w:sz="0" w:space="0" w:color="auto"/>
                <w:bottom w:val="none" w:sz="0" w:space="0" w:color="auto"/>
                <w:right w:val="none" w:sz="0" w:space="0" w:color="auto"/>
              </w:divBdr>
            </w:div>
            <w:div w:id="525142243">
              <w:marLeft w:val="0"/>
              <w:marRight w:val="0"/>
              <w:marTop w:val="0"/>
              <w:marBottom w:val="0"/>
              <w:divBdr>
                <w:top w:val="none" w:sz="0" w:space="0" w:color="auto"/>
                <w:left w:val="none" w:sz="0" w:space="0" w:color="auto"/>
                <w:bottom w:val="none" w:sz="0" w:space="0" w:color="auto"/>
                <w:right w:val="none" w:sz="0" w:space="0" w:color="auto"/>
              </w:divBdr>
            </w:div>
            <w:div w:id="526021187">
              <w:marLeft w:val="0"/>
              <w:marRight w:val="0"/>
              <w:marTop w:val="0"/>
              <w:marBottom w:val="0"/>
              <w:divBdr>
                <w:top w:val="none" w:sz="0" w:space="0" w:color="auto"/>
                <w:left w:val="none" w:sz="0" w:space="0" w:color="auto"/>
                <w:bottom w:val="none" w:sz="0" w:space="0" w:color="auto"/>
                <w:right w:val="none" w:sz="0" w:space="0" w:color="auto"/>
              </w:divBdr>
            </w:div>
            <w:div w:id="613093479">
              <w:marLeft w:val="0"/>
              <w:marRight w:val="0"/>
              <w:marTop w:val="0"/>
              <w:marBottom w:val="0"/>
              <w:divBdr>
                <w:top w:val="none" w:sz="0" w:space="0" w:color="auto"/>
                <w:left w:val="none" w:sz="0" w:space="0" w:color="auto"/>
                <w:bottom w:val="none" w:sz="0" w:space="0" w:color="auto"/>
                <w:right w:val="none" w:sz="0" w:space="0" w:color="auto"/>
              </w:divBdr>
            </w:div>
            <w:div w:id="627050589">
              <w:marLeft w:val="0"/>
              <w:marRight w:val="0"/>
              <w:marTop w:val="0"/>
              <w:marBottom w:val="0"/>
              <w:divBdr>
                <w:top w:val="none" w:sz="0" w:space="0" w:color="auto"/>
                <w:left w:val="none" w:sz="0" w:space="0" w:color="auto"/>
                <w:bottom w:val="none" w:sz="0" w:space="0" w:color="auto"/>
                <w:right w:val="none" w:sz="0" w:space="0" w:color="auto"/>
              </w:divBdr>
            </w:div>
            <w:div w:id="638264252">
              <w:marLeft w:val="0"/>
              <w:marRight w:val="0"/>
              <w:marTop w:val="0"/>
              <w:marBottom w:val="0"/>
              <w:divBdr>
                <w:top w:val="none" w:sz="0" w:space="0" w:color="auto"/>
                <w:left w:val="none" w:sz="0" w:space="0" w:color="auto"/>
                <w:bottom w:val="none" w:sz="0" w:space="0" w:color="auto"/>
                <w:right w:val="none" w:sz="0" w:space="0" w:color="auto"/>
              </w:divBdr>
            </w:div>
            <w:div w:id="751126390">
              <w:marLeft w:val="0"/>
              <w:marRight w:val="0"/>
              <w:marTop w:val="0"/>
              <w:marBottom w:val="0"/>
              <w:divBdr>
                <w:top w:val="none" w:sz="0" w:space="0" w:color="auto"/>
                <w:left w:val="none" w:sz="0" w:space="0" w:color="auto"/>
                <w:bottom w:val="none" w:sz="0" w:space="0" w:color="auto"/>
                <w:right w:val="none" w:sz="0" w:space="0" w:color="auto"/>
              </w:divBdr>
            </w:div>
            <w:div w:id="807625373">
              <w:marLeft w:val="0"/>
              <w:marRight w:val="0"/>
              <w:marTop w:val="0"/>
              <w:marBottom w:val="0"/>
              <w:divBdr>
                <w:top w:val="none" w:sz="0" w:space="0" w:color="auto"/>
                <w:left w:val="none" w:sz="0" w:space="0" w:color="auto"/>
                <w:bottom w:val="none" w:sz="0" w:space="0" w:color="auto"/>
                <w:right w:val="none" w:sz="0" w:space="0" w:color="auto"/>
              </w:divBdr>
            </w:div>
            <w:div w:id="911697126">
              <w:marLeft w:val="0"/>
              <w:marRight w:val="0"/>
              <w:marTop w:val="0"/>
              <w:marBottom w:val="0"/>
              <w:divBdr>
                <w:top w:val="none" w:sz="0" w:space="0" w:color="auto"/>
                <w:left w:val="none" w:sz="0" w:space="0" w:color="auto"/>
                <w:bottom w:val="none" w:sz="0" w:space="0" w:color="auto"/>
                <w:right w:val="none" w:sz="0" w:space="0" w:color="auto"/>
              </w:divBdr>
            </w:div>
            <w:div w:id="1073547714">
              <w:marLeft w:val="0"/>
              <w:marRight w:val="0"/>
              <w:marTop w:val="0"/>
              <w:marBottom w:val="0"/>
              <w:divBdr>
                <w:top w:val="none" w:sz="0" w:space="0" w:color="auto"/>
                <w:left w:val="none" w:sz="0" w:space="0" w:color="auto"/>
                <w:bottom w:val="none" w:sz="0" w:space="0" w:color="auto"/>
                <w:right w:val="none" w:sz="0" w:space="0" w:color="auto"/>
              </w:divBdr>
            </w:div>
            <w:div w:id="1078284873">
              <w:marLeft w:val="0"/>
              <w:marRight w:val="0"/>
              <w:marTop w:val="0"/>
              <w:marBottom w:val="0"/>
              <w:divBdr>
                <w:top w:val="none" w:sz="0" w:space="0" w:color="auto"/>
                <w:left w:val="none" w:sz="0" w:space="0" w:color="auto"/>
                <w:bottom w:val="none" w:sz="0" w:space="0" w:color="auto"/>
                <w:right w:val="none" w:sz="0" w:space="0" w:color="auto"/>
              </w:divBdr>
            </w:div>
            <w:div w:id="1125124189">
              <w:marLeft w:val="0"/>
              <w:marRight w:val="0"/>
              <w:marTop w:val="0"/>
              <w:marBottom w:val="0"/>
              <w:divBdr>
                <w:top w:val="none" w:sz="0" w:space="0" w:color="auto"/>
                <w:left w:val="none" w:sz="0" w:space="0" w:color="auto"/>
                <w:bottom w:val="none" w:sz="0" w:space="0" w:color="auto"/>
                <w:right w:val="none" w:sz="0" w:space="0" w:color="auto"/>
              </w:divBdr>
            </w:div>
            <w:div w:id="1147624557">
              <w:marLeft w:val="0"/>
              <w:marRight w:val="0"/>
              <w:marTop w:val="0"/>
              <w:marBottom w:val="0"/>
              <w:divBdr>
                <w:top w:val="none" w:sz="0" w:space="0" w:color="auto"/>
                <w:left w:val="none" w:sz="0" w:space="0" w:color="auto"/>
                <w:bottom w:val="none" w:sz="0" w:space="0" w:color="auto"/>
                <w:right w:val="none" w:sz="0" w:space="0" w:color="auto"/>
              </w:divBdr>
            </w:div>
            <w:div w:id="1198590113">
              <w:marLeft w:val="0"/>
              <w:marRight w:val="0"/>
              <w:marTop w:val="0"/>
              <w:marBottom w:val="0"/>
              <w:divBdr>
                <w:top w:val="none" w:sz="0" w:space="0" w:color="auto"/>
                <w:left w:val="none" w:sz="0" w:space="0" w:color="auto"/>
                <w:bottom w:val="none" w:sz="0" w:space="0" w:color="auto"/>
                <w:right w:val="none" w:sz="0" w:space="0" w:color="auto"/>
              </w:divBdr>
            </w:div>
            <w:div w:id="1314945100">
              <w:marLeft w:val="0"/>
              <w:marRight w:val="0"/>
              <w:marTop w:val="0"/>
              <w:marBottom w:val="0"/>
              <w:divBdr>
                <w:top w:val="none" w:sz="0" w:space="0" w:color="auto"/>
                <w:left w:val="none" w:sz="0" w:space="0" w:color="auto"/>
                <w:bottom w:val="none" w:sz="0" w:space="0" w:color="auto"/>
                <w:right w:val="none" w:sz="0" w:space="0" w:color="auto"/>
              </w:divBdr>
            </w:div>
            <w:div w:id="1371876797">
              <w:marLeft w:val="0"/>
              <w:marRight w:val="0"/>
              <w:marTop w:val="0"/>
              <w:marBottom w:val="0"/>
              <w:divBdr>
                <w:top w:val="none" w:sz="0" w:space="0" w:color="auto"/>
                <w:left w:val="none" w:sz="0" w:space="0" w:color="auto"/>
                <w:bottom w:val="none" w:sz="0" w:space="0" w:color="auto"/>
                <w:right w:val="none" w:sz="0" w:space="0" w:color="auto"/>
              </w:divBdr>
            </w:div>
            <w:div w:id="1375885939">
              <w:marLeft w:val="0"/>
              <w:marRight w:val="0"/>
              <w:marTop w:val="0"/>
              <w:marBottom w:val="0"/>
              <w:divBdr>
                <w:top w:val="none" w:sz="0" w:space="0" w:color="auto"/>
                <w:left w:val="none" w:sz="0" w:space="0" w:color="auto"/>
                <w:bottom w:val="none" w:sz="0" w:space="0" w:color="auto"/>
                <w:right w:val="none" w:sz="0" w:space="0" w:color="auto"/>
              </w:divBdr>
            </w:div>
            <w:div w:id="1386493358">
              <w:marLeft w:val="0"/>
              <w:marRight w:val="0"/>
              <w:marTop w:val="0"/>
              <w:marBottom w:val="0"/>
              <w:divBdr>
                <w:top w:val="none" w:sz="0" w:space="0" w:color="auto"/>
                <w:left w:val="none" w:sz="0" w:space="0" w:color="auto"/>
                <w:bottom w:val="none" w:sz="0" w:space="0" w:color="auto"/>
                <w:right w:val="none" w:sz="0" w:space="0" w:color="auto"/>
              </w:divBdr>
            </w:div>
            <w:div w:id="1412044283">
              <w:marLeft w:val="0"/>
              <w:marRight w:val="0"/>
              <w:marTop w:val="0"/>
              <w:marBottom w:val="0"/>
              <w:divBdr>
                <w:top w:val="none" w:sz="0" w:space="0" w:color="auto"/>
                <w:left w:val="none" w:sz="0" w:space="0" w:color="auto"/>
                <w:bottom w:val="none" w:sz="0" w:space="0" w:color="auto"/>
                <w:right w:val="none" w:sz="0" w:space="0" w:color="auto"/>
              </w:divBdr>
            </w:div>
            <w:div w:id="1434089616">
              <w:marLeft w:val="0"/>
              <w:marRight w:val="0"/>
              <w:marTop w:val="0"/>
              <w:marBottom w:val="0"/>
              <w:divBdr>
                <w:top w:val="none" w:sz="0" w:space="0" w:color="auto"/>
                <w:left w:val="none" w:sz="0" w:space="0" w:color="auto"/>
                <w:bottom w:val="none" w:sz="0" w:space="0" w:color="auto"/>
                <w:right w:val="none" w:sz="0" w:space="0" w:color="auto"/>
              </w:divBdr>
            </w:div>
            <w:div w:id="1505245941">
              <w:marLeft w:val="0"/>
              <w:marRight w:val="0"/>
              <w:marTop w:val="0"/>
              <w:marBottom w:val="0"/>
              <w:divBdr>
                <w:top w:val="none" w:sz="0" w:space="0" w:color="auto"/>
                <w:left w:val="none" w:sz="0" w:space="0" w:color="auto"/>
                <w:bottom w:val="none" w:sz="0" w:space="0" w:color="auto"/>
                <w:right w:val="none" w:sz="0" w:space="0" w:color="auto"/>
              </w:divBdr>
            </w:div>
            <w:div w:id="1656494880">
              <w:marLeft w:val="0"/>
              <w:marRight w:val="0"/>
              <w:marTop w:val="0"/>
              <w:marBottom w:val="0"/>
              <w:divBdr>
                <w:top w:val="none" w:sz="0" w:space="0" w:color="auto"/>
                <w:left w:val="none" w:sz="0" w:space="0" w:color="auto"/>
                <w:bottom w:val="none" w:sz="0" w:space="0" w:color="auto"/>
                <w:right w:val="none" w:sz="0" w:space="0" w:color="auto"/>
              </w:divBdr>
            </w:div>
            <w:div w:id="1668054265">
              <w:marLeft w:val="0"/>
              <w:marRight w:val="0"/>
              <w:marTop w:val="0"/>
              <w:marBottom w:val="0"/>
              <w:divBdr>
                <w:top w:val="none" w:sz="0" w:space="0" w:color="auto"/>
                <w:left w:val="none" w:sz="0" w:space="0" w:color="auto"/>
                <w:bottom w:val="none" w:sz="0" w:space="0" w:color="auto"/>
                <w:right w:val="none" w:sz="0" w:space="0" w:color="auto"/>
              </w:divBdr>
            </w:div>
            <w:div w:id="1719280799">
              <w:marLeft w:val="0"/>
              <w:marRight w:val="0"/>
              <w:marTop w:val="0"/>
              <w:marBottom w:val="0"/>
              <w:divBdr>
                <w:top w:val="none" w:sz="0" w:space="0" w:color="auto"/>
                <w:left w:val="none" w:sz="0" w:space="0" w:color="auto"/>
                <w:bottom w:val="none" w:sz="0" w:space="0" w:color="auto"/>
                <w:right w:val="none" w:sz="0" w:space="0" w:color="auto"/>
              </w:divBdr>
            </w:div>
            <w:div w:id="1734618288">
              <w:marLeft w:val="0"/>
              <w:marRight w:val="0"/>
              <w:marTop w:val="0"/>
              <w:marBottom w:val="0"/>
              <w:divBdr>
                <w:top w:val="none" w:sz="0" w:space="0" w:color="auto"/>
                <w:left w:val="none" w:sz="0" w:space="0" w:color="auto"/>
                <w:bottom w:val="none" w:sz="0" w:space="0" w:color="auto"/>
                <w:right w:val="none" w:sz="0" w:space="0" w:color="auto"/>
              </w:divBdr>
            </w:div>
            <w:div w:id="1791777323">
              <w:marLeft w:val="0"/>
              <w:marRight w:val="0"/>
              <w:marTop w:val="0"/>
              <w:marBottom w:val="0"/>
              <w:divBdr>
                <w:top w:val="none" w:sz="0" w:space="0" w:color="auto"/>
                <w:left w:val="none" w:sz="0" w:space="0" w:color="auto"/>
                <w:bottom w:val="none" w:sz="0" w:space="0" w:color="auto"/>
                <w:right w:val="none" w:sz="0" w:space="0" w:color="auto"/>
              </w:divBdr>
            </w:div>
            <w:div w:id="1887913229">
              <w:marLeft w:val="0"/>
              <w:marRight w:val="0"/>
              <w:marTop w:val="0"/>
              <w:marBottom w:val="0"/>
              <w:divBdr>
                <w:top w:val="none" w:sz="0" w:space="0" w:color="auto"/>
                <w:left w:val="none" w:sz="0" w:space="0" w:color="auto"/>
                <w:bottom w:val="none" w:sz="0" w:space="0" w:color="auto"/>
                <w:right w:val="none" w:sz="0" w:space="0" w:color="auto"/>
              </w:divBdr>
            </w:div>
            <w:div w:id="1888293613">
              <w:marLeft w:val="0"/>
              <w:marRight w:val="0"/>
              <w:marTop w:val="0"/>
              <w:marBottom w:val="0"/>
              <w:divBdr>
                <w:top w:val="none" w:sz="0" w:space="0" w:color="auto"/>
                <w:left w:val="none" w:sz="0" w:space="0" w:color="auto"/>
                <w:bottom w:val="none" w:sz="0" w:space="0" w:color="auto"/>
                <w:right w:val="none" w:sz="0" w:space="0" w:color="auto"/>
              </w:divBdr>
            </w:div>
            <w:div w:id="1904751675">
              <w:marLeft w:val="0"/>
              <w:marRight w:val="0"/>
              <w:marTop w:val="0"/>
              <w:marBottom w:val="0"/>
              <w:divBdr>
                <w:top w:val="none" w:sz="0" w:space="0" w:color="auto"/>
                <w:left w:val="none" w:sz="0" w:space="0" w:color="auto"/>
                <w:bottom w:val="none" w:sz="0" w:space="0" w:color="auto"/>
                <w:right w:val="none" w:sz="0" w:space="0" w:color="auto"/>
              </w:divBdr>
            </w:div>
            <w:div w:id="1941253207">
              <w:marLeft w:val="0"/>
              <w:marRight w:val="0"/>
              <w:marTop w:val="0"/>
              <w:marBottom w:val="0"/>
              <w:divBdr>
                <w:top w:val="none" w:sz="0" w:space="0" w:color="auto"/>
                <w:left w:val="none" w:sz="0" w:space="0" w:color="auto"/>
                <w:bottom w:val="none" w:sz="0" w:space="0" w:color="auto"/>
                <w:right w:val="none" w:sz="0" w:space="0" w:color="auto"/>
              </w:divBdr>
            </w:div>
            <w:div w:id="1970086816">
              <w:marLeft w:val="0"/>
              <w:marRight w:val="0"/>
              <w:marTop w:val="0"/>
              <w:marBottom w:val="0"/>
              <w:divBdr>
                <w:top w:val="none" w:sz="0" w:space="0" w:color="auto"/>
                <w:left w:val="none" w:sz="0" w:space="0" w:color="auto"/>
                <w:bottom w:val="none" w:sz="0" w:space="0" w:color="auto"/>
                <w:right w:val="none" w:sz="0" w:space="0" w:color="auto"/>
              </w:divBdr>
            </w:div>
            <w:div w:id="210167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219566">
      <w:bodyDiv w:val="1"/>
      <w:marLeft w:val="0"/>
      <w:marRight w:val="0"/>
      <w:marTop w:val="0"/>
      <w:marBottom w:val="0"/>
      <w:divBdr>
        <w:top w:val="none" w:sz="0" w:space="0" w:color="auto"/>
        <w:left w:val="none" w:sz="0" w:space="0" w:color="auto"/>
        <w:bottom w:val="none" w:sz="0" w:space="0" w:color="auto"/>
        <w:right w:val="none" w:sz="0" w:space="0" w:color="auto"/>
      </w:divBdr>
      <w:divsChild>
        <w:div w:id="313023087">
          <w:marLeft w:val="0"/>
          <w:marRight w:val="0"/>
          <w:marTop w:val="0"/>
          <w:marBottom w:val="0"/>
          <w:divBdr>
            <w:top w:val="none" w:sz="0" w:space="0" w:color="auto"/>
            <w:left w:val="none" w:sz="0" w:space="0" w:color="auto"/>
            <w:bottom w:val="none" w:sz="0" w:space="0" w:color="auto"/>
            <w:right w:val="none" w:sz="0" w:space="0" w:color="auto"/>
          </w:divBdr>
          <w:divsChild>
            <w:div w:id="591282896">
              <w:marLeft w:val="0"/>
              <w:marRight w:val="0"/>
              <w:marTop w:val="0"/>
              <w:marBottom w:val="0"/>
              <w:divBdr>
                <w:top w:val="none" w:sz="0" w:space="0" w:color="auto"/>
                <w:left w:val="none" w:sz="0" w:space="0" w:color="auto"/>
                <w:bottom w:val="none" w:sz="0" w:space="0" w:color="auto"/>
                <w:right w:val="none" w:sz="0" w:space="0" w:color="auto"/>
              </w:divBdr>
            </w:div>
            <w:div w:id="119203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95196">
      <w:bodyDiv w:val="1"/>
      <w:marLeft w:val="0"/>
      <w:marRight w:val="0"/>
      <w:marTop w:val="0"/>
      <w:marBottom w:val="0"/>
      <w:divBdr>
        <w:top w:val="none" w:sz="0" w:space="0" w:color="auto"/>
        <w:left w:val="none" w:sz="0" w:space="0" w:color="auto"/>
        <w:bottom w:val="none" w:sz="0" w:space="0" w:color="auto"/>
        <w:right w:val="none" w:sz="0" w:space="0" w:color="auto"/>
      </w:divBdr>
    </w:div>
    <w:div w:id="2119176448">
      <w:bodyDiv w:val="1"/>
      <w:marLeft w:val="0"/>
      <w:marRight w:val="0"/>
      <w:marTop w:val="0"/>
      <w:marBottom w:val="0"/>
      <w:divBdr>
        <w:top w:val="none" w:sz="0" w:space="0" w:color="auto"/>
        <w:left w:val="none" w:sz="0" w:space="0" w:color="auto"/>
        <w:bottom w:val="none" w:sz="0" w:space="0" w:color="auto"/>
        <w:right w:val="none" w:sz="0" w:space="0" w:color="auto"/>
      </w:divBdr>
      <w:divsChild>
        <w:div w:id="231476274">
          <w:marLeft w:val="0"/>
          <w:marRight w:val="0"/>
          <w:marTop w:val="0"/>
          <w:marBottom w:val="0"/>
          <w:divBdr>
            <w:top w:val="none" w:sz="0" w:space="0" w:color="auto"/>
            <w:left w:val="none" w:sz="0" w:space="0" w:color="auto"/>
            <w:bottom w:val="none" w:sz="0" w:space="0" w:color="auto"/>
            <w:right w:val="none" w:sz="0" w:space="0" w:color="auto"/>
          </w:divBdr>
        </w:div>
        <w:div w:id="1557476195">
          <w:marLeft w:val="0"/>
          <w:marRight w:val="0"/>
          <w:marTop w:val="0"/>
          <w:marBottom w:val="0"/>
          <w:divBdr>
            <w:top w:val="none" w:sz="0" w:space="0" w:color="auto"/>
            <w:left w:val="none" w:sz="0" w:space="0" w:color="auto"/>
            <w:bottom w:val="none" w:sz="0" w:space="0" w:color="auto"/>
            <w:right w:val="none" w:sz="0" w:space="0" w:color="auto"/>
          </w:divBdr>
        </w:div>
        <w:div w:id="1999385607">
          <w:marLeft w:val="0"/>
          <w:marRight w:val="0"/>
          <w:marTop w:val="0"/>
          <w:marBottom w:val="0"/>
          <w:divBdr>
            <w:top w:val="none" w:sz="0" w:space="0" w:color="auto"/>
            <w:left w:val="none" w:sz="0" w:space="0" w:color="auto"/>
            <w:bottom w:val="none" w:sz="0" w:space="0" w:color="auto"/>
            <w:right w:val="none" w:sz="0" w:space="0" w:color="auto"/>
          </w:divBdr>
        </w:div>
        <w:div w:id="2040230477">
          <w:marLeft w:val="0"/>
          <w:marRight w:val="0"/>
          <w:marTop w:val="0"/>
          <w:marBottom w:val="0"/>
          <w:divBdr>
            <w:top w:val="none" w:sz="0" w:space="0" w:color="auto"/>
            <w:left w:val="none" w:sz="0" w:space="0" w:color="auto"/>
            <w:bottom w:val="none" w:sz="0" w:space="0" w:color="auto"/>
            <w:right w:val="none" w:sz="0" w:space="0" w:color="auto"/>
          </w:divBdr>
        </w:div>
        <w:div w:id="2083522217">
          <w:marLeft w:val="0"/>
          <w:marRight w:val="0"/>
          <w:marTop w:val="0"/>
          <w:marBottom w:val="0"/>
          <w:divBdr>
            <w:top w:val="none" w:sz="0" w:space="0" w:color="auto"/>
            <w:left w:val="none" w:sz="0" w:space="0" w:color="auto"/>
            <w:bottom w:val="none" w:sz="0" w:space="0" w:color="auto"/>
            <w:right w:val="none" w:sz="0" w:space="0" w:color="auto"/>
          </w:divBdr>
        </w:div>
      </w:divsChild>
    </w:div>
    <w:div w:id="212769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jpe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C0C5A6-D44C-49FD-AFAC-E1ED5E95A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2494</Words>
  <Characters>14219</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2017-06-28T05:54:00Z</dcterms:created>
  <dcterms:modified xsi:type="dcterms:W3CDTF">2017-06-28T06:03:00Z</dcterms:modified>
</cp:coreProperties>
</file>